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03B" w:rsidRDefault="008F303B" w:rsidP="008F303B">
      <w:pPr>
        <w:jc w:val="center"/>
        <w:rPr>
          <w:b/>
          <w:sz w:val="72"/>
          <w:szCs w:val="72"/>
        </w:rPr>
      </w:pPr>
      <w:r w:rsidRPr="00262619">
        <w:rPr>
          <w:b/>
          <w:noProof/>
          <w:sz w:val="72"/>
          <w:szCs w:val="72"/>
          <w:lang w:val="ru-RU" w:eastAsia="ru-RU"/>
        </w:rPr>
        <w:drawing>
          <wp:inline distT="0" distB="0" distL="0" distR="0">
            <wp:extent cx="4838700" cy="1076325"/>
            <wp:effectExtent l="0" t="0" r="0" b="9525"/>
            <wp:docPr id="1" name="Рисунок 1" descr="GASTRORAG_curves-01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STRORAG_curves-01_blac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03B" w:rsidRDefault="008F303B" w:rsidP="008F303B">
      <w:pPr>
        <w:jc w:val="center"/>
        <w:rPr>
          <w:b/>
          <w:sz w:val="72"/>
          <w:szCs w:val="72"/>
        </w:rPr>
      </w:pPr>
    </w:p>
    <w:p w:rsidR="008F303B" w:rsidRDefault="008F303B" w:rsidP="008F303B">
      <w:pPr>
        <w:jc w:val="center"/>
        <w:rPr>
          <w:rFonts w:eastAsia="LiSu"/>
          <w:b/>
          <w:sz w:val="96"/>
          <w:szCs w:val="96"/>
          <w:lang w:val="ru-RU"/>
        </w:rPr>
      </w:pPr>
      <w:r w:rsidRPr="00262619">
        <w:rPr>
          <w:rFonts w:eastAsia="LiSu"/>
          <w:b/>
          <w:sz w:val="96"/>
          <w:szCs w:val="96"/>
          <w:lang w:val="ru-RU"/>
        </w:rPr>
        <w:t>ПАСПОРТ</w:t>
      </w:r>
    </w:p>
    <w:p w:rsidR="008F303B" w:rsidRDefault="008F303B" w:rsidP="008F303B">
      <w:pPr>
        <w:jc w:val="center"/>
        <w:rPr>
          <w:rFonts w:eastAsia="LiSu"/>
          <w:b/>
          <w:sz w:val="56"/>
          <w:szCs w:val="56"/>
          <w:lang w:val="ru-RU"/>
        </w:rPr>
      </w:pPr>
      <w:r w:rsidRPr="00262619">
        <w:rPr>
          <w:rFonts w:eastAsia="LiSu"/>
          <w:b/>
          <w:sz w:val="56"/>
          <w:szCs w:val="56"/>
          <w:lang w:val="ru-RU"/>
        </w:rPr>
        <w:t>ХЛЕ</w:t>
      </w:r>
      <w:r>
        <w:rPr>
          <w:rFonts w:eastAsia="LiSu"/>
          <w:b/>
          <w:sz w:val="56"/>
          <w:szCs w:val="56"/>
          <w:lang w:val="ru-RU"/>
        </w:rPr>
        <w:t>БОРЕЗАТЕЛЬНАЯ МАШИНА</w:t>
      </w:r>
    </w:p>
    <w:p w:rsidR="009E3EC6" w:rsidRPr="006265B5" w:rsidRDefault="008F303B" w:rsidP="008F303B">
      <w:pPr>
        <w:jc w:val="center"/>
        <w:rPr>
          <w:rFonts w:eastAsia="LiSu"/>
          <w:b/>
          <w:sz w:val="56"/>
          <w:szCs w:val="56"/>
          <w:lang w:val="ru-RU"/>
        </w:rPr>
      </w:pPr>
      <w:r>
        <w:rPr>
          <w:rFonts w:eastAsia="LiSu"/>
          <w:b/>
          <w:sz w:val="56"/>
          <w:szCs w:val="56"/>
          <w:lang w:val="ru-RU"/>
        </w:rPr>
        <w:t>МОДЕЛЬ:TR-</w:t>
      </w:r>
      <w:r w:rsidRPr="006265B5">
        <w:rPr>
          <w:rFonts w:eastAsia="LiSu"/>
          <w:b/>
          <w:sz w:val="56"/>
          <w:szCs w:val="56"/>
          <w:lang w:val="ru-RU"/>
        </w:rPr>
        <w:t>12</w:t>
      </w:r>
    </w:p>
    <w:p w:rsidR="008F303B" w:rsidRPr="006265B5" w:rsidRDefault="008F303B" w:rsidP="008F303B">
      <w:pPr>
        <w:jc w:val="center"/>
        <w:rPr>
          <w:rFonts w:eastAsia="LiSu"/>
          <w:b/>
          <w:sz w:val="56"/>
          <w:szCs w:val="56"/>
          <w:lang w:val="ru-RU"/>
        </w:rPr>
      </w:pPr>
    </w:p>
    <w:p w:rsidR="008F303B" w:rsidRDefault="008F303B" w:rsidP="008F303B">
      <w:pPr>
        <w:jc w:val="center"/>
        <w:rPr>
          <w:noProof/>
          <w:lang w:val="ru-RU" w:eastAsia="ru-RU"/>
        </w:rPr>
      </w:pPr>
    </w:p>
    <w:p w:rsidR="008F303B" w:rsidRDefault="008F303B" w:rsidP="008F303B">
      <w:pPr>
        <w:jc w:val="center"/>
        <w:rPr>
          <w:noProof/>
          <w:lang w:val="ru-RU" w:eastAsia="ru-RU"/>
        </w:rPr>
      </w:pPr>
    </w:p>
    <w:p w:rsidR="008F303B" w:rsidRDefault="008F303B" w:rsidP="008F303B">
      <w:pPr>
        <w:jc w:val="center"/>
        <w:rPr>
          <w:noProof/>
          <w:lang w:val="ru-RU" w:eastAsia="ru-RU"/>
        </w:rPr>
      </w:pPr>
    </w:p>
    <w:p w:rsidR="008F303B" w:rsidRDefault="008F303B" w:rsidP="008F303B">
      <w:pPr>
        <w:jc w:val="center"/>
        <w:rPr>
          <w:noProof/>
          <w:lang w:val="ru-RU" w:eastAsia="ru-RU"/>
        </w:rPr>
      </w:pPr>
    </w:p>
    <w:p w:rsidR="008F303B" w:rsidRDefault="008F303B" w:rsidP="008F303B">
      <w:pPr>
        <w:jc w:val="center"/>
        <w:rPr>
          <w:noProof/>
          <w:lang w:val="ru-RU" w:eastAsia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1139190</wp:posOffset>
            </wp:positionH>
            <wp:positionV relativeFrom="page">
              <wp:posOffset>5019675</wp:posOffset>
            </wp:positionV>
            <wp:extent cx="3268980" cy="3152775"/>
            <wp:effectExtent l="0" t="0" r="7620" b="9525"/>
            <wp:wrapTight wrapText="bothSides">
              <wp:wrapPolygon edited="0">
                <wp:start x="0" y="0"/>
                <wp:lineTo x="0" y="21535"/>
                <wp:lineTo x="21524" y="21535"/>
                <wp:lineTo x="21524" y="0"/>
                <wp:lineTo x="0" y="0"/>
              </wp:wrapPolygon>
            </wp:wrapTight>
            <wp:docPr id="1444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3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98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</w:p>
    <w:p w:rsidR="008F303B" w:rsidRDefault="008F303B" w:rsidP="008F303B">
      <w:pPr>
        <w:jc w:val="center"/>
        <w:rPr>
          <w:noProof/>
          <w:lang w:val="ru-RU" w:eastAsia="ru-RU"/>
        </w:rPr>
      </w:pPr>
    </w:p>
    <w:p w:rsidR="008F303B" w:rsidRDefault="008F303B" w:rsidP="008F303B">
      <w:pPr>
        <w:jc w:val="center"/>
        <w:rPr>
          <w:noProof/>
          <w:lang w:val="ru-RU" w:eastAsia="ru-RU"/>
        </w:rPr>
      </w:pPr>
    </w:p>
    <w:p w:rsidR="008F303B" w:rsidRDefault="008F303B" w:rsidP="008F303B">
      <w:pPr>
        <w:jc w:val="center"/>
        <w:rPr>
          <w:noProof/>
          <w:lang w:val="ru-RU" w:eastAsia="ru-RU"/>
        </w:rPr>
      </w:pPr>
    </w:p>
    <w:p w:rsidR="008F303B" w:rsidRDefault="008F303B" w:rsidP="008F303B">
      <w:pPr>
        <w:jc w:val="center"/>
        <w:rPr>
          <w:noProof/>
          <w:lang w:val="ru-RU" w:eastAsia="ru-RU"/>
        </w:rPr>
      </w:pPr>
    </w:p>
    <w:p w:rsidR="008F303B" w:rsidRDefault="008F303B" w:rsidP="008F303B">
      <w:pPr>
        <w:jc w:val="center"/>
        <w:rPr>
          <w:noProof/>
          <w:lang w:val="ru-RU" w:eastAsia="ru-RU"/>
        </w:rPr>
      </w:pPr>
    </w:p>
    <w:p w:rsidR="008F303B" w:rsidRDefault="008F303B" w:rsidP="008F303B">
      <w:pPr>
        <w:jc w:val="center"/>
        <w:rPr>
          <w:noProof/>
          <w:lang w:val="ru-RU" w:eastAsia="ru-RU"/>
        </w:rPr>
      </w:pPr>
    </w:p>
    <w:p w:rsidR="008F303B" w:rsidRDefault="008F303B" w:rsidP="008F303B">
      <w:pPr>
        <w:jc w:val="center"/>
        <w:rPr>
          <w:noProof/>
          <w:lang w:val="ru-RU" w:eastAsia="ru-RU"/>
        </w:rPr>
      </w:pPr>
    </w:p>
    <w:p w:rsidR="008F303B" w:rsidRDefault="008F303B" w:rsidP="008F303B">
      <w:pPr>
        <w:jc w:val="center"/>
        <w:rPr>
          <w:noProof/>
          <w:lang w:val="ru-RU" w:eastAsia="ru-RU"/>
        </w:rPr>
      </w:pPr>
    </w:p>
    <w:p w:rsidR="008F303B" w:rsidRDefault="008F303B" w:rsidP="008F303B">
      <w:pPr>
        <w:jc w:val="center"/>
        <w:rPr>
          <w:noProof/>
          <w:lang w:val="ru-RU" w:eastAsia="ru-RU"/>
        </w:rPr>
      </w:pPr>
    </w:p>
    <w:p w:rsidR="008F303B" w:rsidRDefault="008F303B" w:rsidP="008F303B">
      <w:pPr>
        <w:jc w:val="center"/>
        <w:rPr>
          <w:noProof/>
          <w:lang w:val="ru-RU" w:eastAsia="ru-RU"/>
        </w:rPr>
      </w:pPr>
    </w:p>
    <w:p w:rsidR="008F303B" w:rsidRDefault="008F303B" w:rsidP="008F303B">
      <w:pPr>
        <w:jc w:val="center"/>
        <w:rPr>
          <w:noProof/>
          <w:lang w:val="ru-RU" w:eastAsia="ru-RU"/>
        </w:rPr>
      </w:pPr>
    </w:p>
    <w:p w:rsidR="008F303B" w:rsidRDefault="008F303B" w:rsidP="008F303B">
      <w:pPr>
        <w:jc w:val="center"/>
        <w:rPr>
          <w:noProof/>
          <w:lang w:val="ru-RU" w:eastAsia="ru-RU"/>
        </w:rPr>
      </w:pPr>
    </w:p>
    <w:p w:rsidR="008F303B" w:rsidRDefault="008F303B" w:rsidP="008F303B">
      <w:pPr>
        <w:jc w:val="center"/>
        <w:rPr>
          <w:noProof/>
          <w:lang w:val="ru-RU" w:eastAsia="ru-RU"/>
        </w:rPr>
      </w:pPr>
    </w:p>
    <w:p w:rsidR="008F303B" w:rsidRDefault="008F303B" w:rsidP="008F303B">
      <w:pPr>
        <w:jc w:val="center"/>
        <w:rPr>
          <w:noProof/>
          <w:lang w:val="ru-RU" w:eastAsia="ru-RU"/>
        </w:rPr>
      </w:pPr>
    </w:p>
    <w:p w:rsidR="008F303B" w:rsidRDefault="008F303B" w:rsidP="008F303B">
      <w:pPr>
        <w:jc w:val="center"/>
        <w:rPr>
          <w:noProof/>
          <w:lang w:val="ru-RU" w:eastAsia="ru-RU"/>
        </w:rPr>
      </w:pPr>
    </w:p>
    <w:p w:rsidR="008F303B" w:rsidRDefault="008F303B" w:rsidP="008F303B">
      <w:pPr>
        <w:jc w:val="center"/>
        <w:rPr>
          <w:noProof/>
          <w:lang w:val="ru-RU" w:eastAsia="ru-RU"/>
        </w:rPr>
      </w:pPr>
    </w:p>
    <w:p w:rsidR="008F303B" w:rsidRDefault="008F303B" w:rsidP="008F303B">
      <w:pPr>
        <w:jc w:val="center"/>
        <w:rPr>
          <w:noProof/>
          <w:lang w:val="ru-RU" w:eastAsia="ru-RU"/>
        </w:rPr>
      </w:pPr>
    </w:p>
    <w:p w:rsidR="008F303B" w:rsidRDefault="008F303B" w:rsidP="008F303B">
      <w:pPr>
        <w:jc w:val="center"/>
        <w:rPr>
          <w:noProof/>
          <w:lang w:val="ru-RU" w:eastAsia="ru-RU"/>
        </w:rPr>
      </w:pPr>
    </w:p>
    <w:p w:rsidR="008F303B" w:rsidRDefault="008F303B" w:rsidP="008F303B">
      <w:pPr>
        <w:jc w:val="center"/>
        <w:rPr>
          <w:noProof/>
          <w:lang w:val="ru-RU" w:eastAsia="ru-RU"/>
        </w:rPr>
      </w:pPr>
    </w:p>
    <w:p w:rsidR="008F303B" w:rsidRDefault="008F303B" w:rsidP="008F303B">
      <w:pPr>
        <w:jc w:val="center"/>
        <w:rPr>
          <w:noProof/>
          <w:lang w:val="ru-RU" w:eastAsia="ru-RU"/>
        </w:rPr>
      </w:pPr>
    </w:p>
    <w:p w:rsidR="008F303B" w:rsidRDefault="008F303B" w:rsidP="008F303B">
      <w:pPr>
        <w:jc w:val="center"/>
        <w:rPr>
          <w:noProof/>
          <w:lang w:val="ru-RU" w:eastAsia="ru-RU"/>
        </w:rPr>
      </w:pPr>
    </w:p>
    <w:p w:rsidR="008F303B" w:rsidRDefault="008F303B" w:rsidP="008F303B">
      <w:pPr>
        <w:jc w:val="center"/>
        <w:rPr>
          <w:noProof/>
          <w:lang w:val="ru-RU" w:eastAsia="ru-RU"/>
        </w:rPr>
      </w:pPr>
    </w:p>
    <w:p w:rsidR="008F303B" w:rsidRDefault="008F303B" w:rsidP="008F303B">
      <w:pPr>
        <w:jc w:val="center"/>
        <w:rPr>
          <w:noProof/>
          <w:lang w:val="ru-RU" w:eastAsia="ru-RU"/>
        </w:rPr>
      </w:pPr>
    </w:p>
    <w:p w:rsidR="008F303B" w:rsidRDefault="008F303B" w:rsidP="008F303B">
      <w:pPr>
        <w:jc w:val="center"/>
        <w:rPr>
          <w:noProof/>
          <w:lang w:val="ru-RU" w:eastAsia="ru-RU"/>
        </w:rPr>
      </w:pPr>
    </w:p>
    <w:p w:rsidR="008F303B" w:rsidRDefault="008F303B" w:rsidP="008F303B">
      <w:pPr>
        <w:jc w:val="center"/>
        <w:rPr>
          <w:noProof/>
          <w:lang w:val="ru-RU" w:eastAsia="ru-RU"/>
        </w:rPr>
      </w:pPr>
    </w:p>
    <w:p w:rsidR="008F303B" w:rsidRDefault="008F303B" w:rsidP="008F303B">
      <w:pPr>
        <w:jc w:val="center"/>
        <w:rPr>
          <w:noProof/>
          <w:lang w:val="ru-RU" w:eastAsia="ru-RU"/>
        </w:rPr>
      </w:pPr>
    </w:p>
    <w:p w:rsidR="008F303B" w:rsidRDefault="008F303B" w:rsidP="008F303B">
      <w:pPr>
        <w:jc w:val="center"/>
        <w:rPr>
          <w:noProof/>
          <w:lang w:val="ru-RU" w:eastAsia="ru-RU"/>
        </w:rPr>
      </w:pPr>
    </w:p>
    <w:p w:rsidR="008F303B" w:rsidRDefault="008F303B" w:rsidP="008F303B">
      <w:pPr>
        <w:jc w:val="center"/>
        <w:rPr>
          <w:noProof/>
          <w:lang w:val="ru-RU" w:eastAsia="ru-RU"/>
        </w:rPr>
      </w:pPr>
    </w:p>
    <w:p w:rsidR="008F303B" w:rsidRDefault="008F303B" w:rsidP="008F303B">
      <w:pPr>
        <w:pStyle w:val="21"/>
        <w:ind w:firstLine="0"/>
        <w:jc w:val="center"/>
        <w:rPr>
          <w:b/>
          <w:szCs w:val="24"/>
        </w:rPr>
      </w:pPr>
    </w:p>
    <w:p w:rsidR="008F303B" w:rsidRDefault="008F303B" w:rsidP="008F303B">
      <w:pPr>
        <w:pStyle w:val="21"/>
        <w:ind w:firstLine="0"/>
        <w:jc w:val="center"/>
        <w:rPr>
          <w:b/>
          <w:szCs w:val="24"/>
        </w:rPr>
      </w:pPr>
      <w:r>
        <w:rPr>
          <w:b/>
          <w:szCs w:val="24"/>
        </w:rPr>
        <w:lastRenderedPageBreak/>
        <w:t>ВНИМАНИЕ! ДАННЫЙ АППАРАТ ЯВЛЯЕТСЯ ПРОФЕССИОНАЛЬНЫМ ЭЛЕКТРОПРИБОРОМ И НЕ ПРЕДНАЗНАЧЕН ДЛЯ БЫТОВОГО ИСПОЛЬЗОВАНИЯ!</w:t>
      </w:r>
    </w:p>
    <w:p w:rsidR="008F303B" w:rsidRDefault="008F303B" w:rsidP="008F303B">
      <w:pPr>
        <w:pStyle w:val="7"/>
        <w:jc w:val="both"/>
        <w:rPr>
          <w:rFonts w:eastAsia="SimSun"/>
          <w:noProof/>
          <w:kern w:val="2"/>
          <w:sz w:val="21"/>
          <w:szCs w:val="24"/>
        </w:rPr>
      </w:pPr>
    </w:p>
    <w:p w:rsidR="008F303B" w:rsidRDefault="008F303B" w:rsidP="008F303B">
      <w:pPr>
        <w:pStyle w:val="7"/>
        <w:jc w:val="both"/>
        <w:rPr>
          <w:b/>
          <w:sz w:val="32"/>
        </w:rPr>
      </w:pPr>
      <w:r>
        <w:rPr>
          <w:b/>
          <w:sz w:val="32"/>
        </w:rPr>
        <w:t>НАЗНАЧЕНИЕ</w:t>
      </w:r>
    </w:p>
    <w:p w:rsidR="008F303B" w:rsidRDefault="008F303B" w:rsidP="008F303B">
      <w:pPr>
        <w:spacing w:line="312" w:lineRule="auto"/>
        <w:rPr>
          <w:sz w:val="22"/>
          <w:lang w:val="ru-RU"/>
        </w:rPr>
      </w:pPr>
      <w:r w:rsidRPr="007D5032">
        <w:rPr>
          <w:sz w:val="22"/>
          <w:lang w:val="ru-RU"/>
        </w:rPr>
        <w:t>Оборудование предназначено для нарезания пшеничного и ржаного хлеба (батонов, багетов, буханок).</w:t>
      </w:r>
    </w:p>
    <w:p w:rsidR="008F303B" w:rsidRPr="007D5032" w:rsidRDefault="008F303B" w:rsidP="008F303B">
      <w:pPr>
        <w:spacing w:line="312" w:lineRule="auto"/>
        <w:rPr>
          <w:sz w:val="22"/>
          <w:lang w:val="ru-RU"/>
        </w:rPr>
      </w:pPr>
    </w:p>
    <w:p w:rsidR="008F303B" w:rsidRPr="006265B5" w:rsidRDefault="008F303B" w:rsidP="008F303B">
      <w:pPr>
        <w:tabs>
          <w:tab w:val="left" w:pos="2552"/>
        </w:tabs>
        <w:rPr>
          <w:rFonts w:eastAsia="Times New Roman"/>
          <w:b/>
          <w:kern w:val="0"/>
          <w:sz w:val="32"/>
          <w:szCs w:val="20"/>
          <w:lang w:val="ru-RU" w:eastAsia="ru-RU"/>
        </w:rPr>
      </w:pPr>
      <w:r w:rsidRPr="006265B5">
        <w:rPr>
          <w:rFonts w:eastAsia="Times New Roman"/>
          <w:b/>
          <w:kern w:val="0"/>
          <w:sz w:val="32"/>
          <w:szCs w:val="20"/>
          <w:lang w:val="ru-RU" w:eastAsia="ru-RU"/>
        </w:rPr>
        <w:t>ТЕХНИЧЕСКИЕ ХАРАКТЕРИСТИКИ</w:t>
      </w:r>
    </w:p>
    <w:p w:rsidR="008F303B" w:rsidRPr="008F303B" w:rsidRDefault="008F303B" w:rsidP="008F303B">
      <w:pPr>
        <w:tabs>
          <w:tab w:val="left" w:pos="2552"/>
        </w:tabs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5"/>
        <w:gridCol w:w="3544"/>
        <w:gridCol w:w="3544"/>
      </w:tblGrid>
      <w:tr w:rsidR="008F303B" w:rsidRPr="008F303B" w:rsidTr="008F303B">
        <w:trPr>
          <w:cantSplit/>
          <w:trHeight w:val="400"/>
          <w:tblHeader/>
          <w:jc w:val="center"/>
        </w:trPr>
        <w:tc>
          <w:tcPr>
            <w:tcW w:w="2835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8F303B" w:rsidRPr="008F303B" w:rsidRDefault="008F303B" w:rsidP="008F303B">
            <w:pPr>
              <w:tabs>
                <w:tab w:val="left" w:pos="2552"/>
              </w:tabs>
              <w:rPr>
                <w:b/>
              </w:rPr>
            </w:pPr>
            <w:r w:rsidRPr="008F303B">
              <w:rPr>
                <w:b/>
              </w:rPr>
              <w:t>Общиеданные</w:t>
            </w:r>
          </w:p>
        </w:tc>
        <w:tc>
          <w:tcPr>
            <w:tcW w:w="3544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8F303B" w:rsidRPr="008F303B" w:rsidRDefault="008F303B" w:rsidP="008F303B">
            <w:pPr>
              <w:tabs>
                <w:tab w:val="left" w:pos="2552"/>
              </w:tabs>
              <w:rPr>
                <w:b/>
                <w:lang w:val="ru-RU"/>
              </w:rPr>
            </w:pPr>
            <w:r w:rsidRPr="008F303B">
              <w:rPr>
                <w:b/>
                <w:lang w:val="ru-RU"/>
              </w:rPr>
              <w:t>Модель</w:t>
            </w:r>
          </w:p>
        </w:tc>
        <w:tc>
          <w:tcPr>
            <w:tcW w:w="3544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8F303B" w:rsidRPr="008F303B" w:rsidRDefault="008F303B" w:rsidP="008F303B">
            <w:pPr>
              <w:tabs>
                <w:tab w:val="left" w:pos="2552"/>
              </w:tabs>
              <w:rPr>
                <w:b/>
              </w:rPr>
            </w:pPr>
            <w:r>
              <w:rPr>
                <w:b/>
              </w:rPr>
              <w:t>TR-12</w:t>
            </w:r>
          </w:p>
        </w:tc>
      </w:tr>
      <w:tr w:rsidR="008F303B" w:rsidRPr="008F303B" w:rsidTr="008F303B">
        <w:trPr>
          <w:cantSplit/>
          <w:trHeight w:val="400"/>
          <w:jc w:val="center"/>
        </w:trPr>
        <w:tc>
          <w:tcPr>
            <w:tcW w:w="2835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8F303B" w:rsidRPr="008F303B" w:rsidRDefault="008F303B" w:rsidP="008F303B">
            <w:pPr>
              <w:tabs>
                <w:tab w:val="left" w:pos="2552"/>
              </w:tabs>
              <w:rPr>
                <w:b/>
              </w:rPr>
            </w:pPr>
          </w:p>
        </w:tc>
        <w:tc>
          <w:tcPr>
            <w:tcW w:w="3544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8F303B" w:rsidRPr="008F303B" w:rsidRDefault="008F303B" w:rsidP="008F303B">
            <w:pPr>
              <w:tabs>
                <w:tab w:val="left" w:pos="2552"/>
              </w:tabs>
              <w:rPr>
                <w:b/>
                <w:lang w:val="ru-RU"/>
              </w:rPr>
            </w:pPr>
            <w:r w:rsidRPr="008F303B">
              <w:rPr>
                <w:b/>
                <w:lang w:val="ru-RU"/>
              </w:rPr>
              <w:t>Описание</w:t>
            </w:r>
          </w:p>
        </w:tc>
        <w:tc>
          <w:tcPr>
            <w:tcW w:w="3544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8F303B" w:rsidRPr="006265B5" w:rsidRDefault="008F303B" w:rsidP="008F303B">
            <w:pPr>
              <w:tabs>
                <w:tab w:val="left" w:pos="2552"/>
              </w:tabs>
              <w:rPr>
                <w:lang w:val="ru-RU"/>
              </w:rPr>
            </w:pPr>
            <w:r w:rsidRPr="008F303B">
              <w:t>Настольная</w:t>
            </w:r>
            <w:r w:rsidR="006265B5">
              <w:rPr>
                <w:lang w:val="ru-RU"/>
              </w:rPr>
              <w:t xml:space="preserve">, полуавтоматическая </w:t>
            </w:r>
          </w:p>
        </w:tc>
      </w:tr>
      <w:tr w:rsidR="008F303B" w:rsidRPr="008F303B" w:rsidTr="008F303B">
        <w:trPr>
          <w:cantSplit/>
          <w:trHeight w:val="400"/>
          <w:jc w:val="center"/>
        </w:trPr>
        <w:tc>
          <w:tcPr>
            <w:tcW w:w="2835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8F303B" w:rsidRPr="008F303B" w:rsidRDefault="008F303B" w:rsidP="008F303B">
            <w:pPr>
              <w:tabs>
                <w:tab w:val="left" w:pos="2552"/>
              </w:tabs>
              <w:rPr>
                <w:b/>
              </w:rPr>
            </w:pPr>
          </w:p>
        </w:tc>
        <w:tc>
          <w:tcPr>
            <w:tcW w:w="3544" w:type="dxa"/>
            <w:tcBorders>
              <w:left w:val="nil"/>
              <w:right w:val="double" w:sz="4" w:space="0" w:color="auto"/>
            </w:tcBorders>
          </w:tcPr>
          <w:p w:rsidR="008F303B" w:rsidRPr="008F303B" w:rsidRDefault="008F303B" w:rsidP="008F303B">
            <w:pPr>
              <w:tabs>
                <w:tab w:val="left" w:pos="2552"/>
              </w:tabs>
              <w:rPr>
                <w:b/>
              </w:rPr>
            </w:pPr>
            <w:r w:rsidRPr="008F303B">
              <w:rPr>
                <w:b/>
              </w:rPr>
              <w:t>Установочнаямощность, кВт</w:t>
            </w:r>
          </w:p>
        </w:tc>
        <w:tc>
          <w:tcPr>
            <w:tcW w:w="3544" w:type="dxa"/>
            <w:tcBorders>
              <w:left w:val="nil"/>
              <w:right w:val="double" w:sz="4" w:space="0" w:color="auto"/>
            </w:tcBorders>
          </w:tcPr>
          <w:p w:rsidR="008F303B" w:rsidRPr="008F303B" w:rsidRDefault="008F303B" w:rsidP="008F303B">
            <w:pPr>
              <w:tabs>
                <w:tab w:val="left" w:pos="2552"/>
              </w:tabs>
            </w:pPr>
            <w:r w:rsidRPr="008F303B">
              <w:t>0,25</w:t>
            </w:r>
          </w:p>
        </w:tc>
      </w:tr>
      <w:tr w:rsidR="008F303B" w:rsidRPr="008F303B" w:rsidTr="008F303B">
        <w:trPr>
          <w:cantSplit/>
          <w:trHeight w:val="354"/>
          <w:jc w:val="center"/>
        </w:trPr>
        <w:tc>
          <w:tcPr>
            <w:tcW w:w="2835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8F303B" w:rsidRPr="008F303B" w:rsidRDefault="008F303B" w:rsidP="008F303B">
            <w:pPr>
              <w:tabs>
                <w:tab w:val="left" w:pos="2552"/>
              </w:tabs>
              <w:rPr>
                <w:b/>
              </w:rPr>
            </w:pPr>
          </w:p>
        </w:tc>
        <w:tc>
          <w:tcPr>
            <w:tcW w:w="3544" w:type="dxa"/>
            <w:tcBorders>
              <w:left w:val="nil"/>
              <w:right w:val="double" w:sz="4" w:space="0" w:color="auto"/>
            </w:tcBorders>
          </w:tcPr>
          <w:p w:rsidR="008F303B" w:rsidRPr="008F303B" w:rsidRDefault="008F303B" w:rsidP="008F303B">
            <w:pPr>
              <w:tabs>
                <w:tab w:val="left" w:pos="2552"/>
              </w:tabs>
              <w:rPr>
                <w:b/>
              </w:rPr>
            </w:pPr>
            <w:r w:rsidRPr="008F303B">
              <w:rPr>
                <w:b/>
              </w:rPr>
              <w:t>Параметрыэлектросети</w:t>
            </w:r>
          </w:p>
        </w:tc>
        <w:tc>
          <w:tcPr>
            <w:tcW w:w="3544" w:type="dxa"/>
            <w:tcBorders>
              <w:left w:val="nil"/>
              <w:right w:val="double" w:sz="4" w:space="0" w:color="auto"/>
            </w:tcBorders>
          </w:tcPr>
          <w:p w:rsidR="008F303B" w:rsidRPr="008F303B" w:rsidRDefault="008F303B" w:rsidP="008F303B">
            <w:pPr>
              <w:tabs>
                <w:tab w:val="left" w:pos="2552"/>
              </w:tabs>
            </w:pPr>
            <w:r w:rsidRPr="008F303B">
              <w:t>220/50/1</w:t>
            </w:r>
          </w:p>
        </w:tc>
      </w:tr>
      <w:tr w:rsidR="008F303B" w:rsidRPr="008F303B" w:rsidTr="008F303B">
        <w:trPr>
          <w:cantSplit/>
          <w:trHeight w:val="400"/>
          <w:jc w:val="center"/>
        </w:trPr>
        <w:tc>
          <w:tcPr>
            <w:tcW w:w="2835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03B" w:rsidRPr="008F303B" w:rsidRDefault="008F303B" w:rsidP="008F303B">
            <w:pPr>
              <w:tabs>
                <w:tab w:val="left" w:pos="2552"/>
              </w:tabs>
              <w:rPr>
                <w:b/>
              </w:rPr>
            </w:pPr>
          </w:p>
        </w:tc>
        <w:tc>
          <w:tcPr>
            <w:tcW w:w="3544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8F303B" w:rsidRPr="008F303B" w:rsidRDefault="008F303B" w:rsidP="008F303B">
            <w:pPr>
              <w:tabs>
                <w:tab w:val="left" w:pos="2552"/>
              </w:tabs>
              <w:rPr>
                <w:b/>
              </w:rPr>
            </w:pPr>
            <w:r w:rsidRPr="008F303B">
              <w:rPr>
                <w:b/>
              </w:rPr>
              <w:t>Материалкорпуса</w:t>
            </w:r>
          </w:p>
        </w:tc>
        <w:tc>
          <w:tcPr>
            <w:tcW w:w="3544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8F303B" w:rsidRPr="008F303B" w:rsidRDefault="008F303B" w:rsidP="008F303B">
            <w:pPr>
              <w:tabs>
                <w:tab w:val="left" w:pos="2552"/>
              </w:tabs>
            </w:pPr>
            <w:r w:rsidRPr="008F303B">
              <w:t>нерж.сталь</w:t>
            </w:r>
          </w:p>
        </w:tc>
      </w:tr>
      <w:tr w:rsidR="008F303B" w:rsidRPr="008F303B" w:rsidTr="008F303B">
        <w:trPr>
          <w:cantSplit/>
          <w:trHeight w:val="417"/>
          <w:jc w:val="center"/>
        </w:trPr>
        <w:tc>
          <w:tcPr>
            <w:tcW w:w="283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F303B" w:rsidRPr="008F303B" w:rsidRDefault="008F303B" w:rsidP="008F303B">
            <w:pPr>
              <w:tabs>
                <w:tab w:val="left" w:pos="2552"/>
              </w:tabs>
              <w:rPr>
                <w:b/>
                <w:lang w:val="ru-RU"/>
              </w:rPr>
            </w:pPr>
            <w:r w:rsidRPr="008F303B">
              <w:rPr>
                <w:b/>
                <w:lang w:val="ru-RU"/>
              </w:rPr>
              <w:t>Характеристики</w:t>
            </w:r>
          </w:p>
        </w:tc>
        <w:tc>
          <w:tcPr>
            <w:tcW w:w="3544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8F303B" w:rsidRPr="008F303B" w:rsidRDefault="008F303B" w:rsidP="008F303B">
            <w:pPr>
              <w:tabs>
                <w:tab w:val="left" w:pos="2552"/>
              </w:tabs>
              <w:rPr>
                <w:b/>
                <w:lang w:val="ru-RU"/>
              </w:rPr>
            </w:pPr>
            <w:r w:rsidRPr="008F303B">
              <w:rPr>
                <w:b/>
                <w:lang w:val="ru-RU"/>
              </w:rPr>
              <w:t>Толщина нарезки, мм</w:t>
            </w:r>
          </w:p>
        </w:tc>
        <w:tc>
          <w:tcPr>
            <w:tcW w:w="3544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8F303B" w:rsidRPr="008F303B" w:rsidRDefault="008F303B" w:rsidP="008F303B">
            <w:pPr>
              <w:tabs>
                <w:tab w:val="left" w:pos="2552"/>
              </w:tabs>
            </w:pPr>
            <w:r w:rsidRPr="008F303B">
              <w:t>12</w:t>
            </w:r>
          </w:p>
        </w:tc>
      </w:tr>
      <w:tr w:rsidR="008F303B" w:rsidRPr="008F303B" w:rsidTr="008F303B">
        <w:trPr>
          <w:cantSplit/>
          <w:trHeight w:val="400"/>
          <w:jc w:val="center"/>
        </w:trPr>
        <w:tc>
          <w:tcPr>
            <w:tcW w:w="283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03B" w:rsidRPr="008F303B" w:rsidRDefault="008F303B" w:rsidP="008F303B">
            <w:pPr>
              <w:tabs>
                <w:tab w:val="left" w:pos="2552"/>
              </w:tabs>
              <w:rPr>
                <w:b/>
              </w:rPr>
            </w:pPr>
          </w:p>
        </w:tc>
        <w:tc>
          <w:tcPr>
            <w:tcW w:w="3544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8F303B" w:rsidRPr="008F303B" w:rsidRDefault="008F303B" w:rsidP="008F303B">
            <w:pPr>
              <w:tabs>
                <w:tab w:val="left" w:pos="2552"/>
              </w:tabs>
              <w:rPr>
                <w:b/>
                <w:lang w:val="ru-RU"/>
              </w:rPr>
            </w:pPr>
            <w:r w:rsidRPr="008F303B">
              <w:rPr>
                <w:b/>
                <w:lang w:val="ru-RU"/>
              </w:rPr>
              <w:t xml:space="preserve">Производительность, кусков </w:t>
            </w:r>
          </w:p>
        </w:tc>
        <w:tc>
          <w:tcPr>
            <w:tcW w:w="3544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8F303B" w:rsidRPr="008F303B" w:rsidRDefault="008F303B" w:rsidP="008F303B">
            <w:pPr>
              <w:tabs>
                <w:tab w:val="left" w:pos="2552"/>
              </w:tabs>
            </w:pPr>
            <w:r w:rsidRPr="008F303B">
              <w:t xml:space="preserve"> 31</w:t>
            </w:r>
          </w:p>
        </w:tc>
      </w:tr>
    </w:tbl>
    <w:p w:rsidR="008F303B" w:rsidRDefault="008F303B" w:rsidP="008F303B">
      <w:pPr>
        <w:tabs>
          <w:tab w:val="left" w:pos="2552"/>
        </w:tabs>
        <w:rPr>
          <w:lang w:val="ru-RU"/>
        </w:rPr>
      </w:pPr>
    </w:p>
    <w:p w:rsidR="00F04FFB" w:rsidRDefault="00F04FFB" w:rsidP="00F04FFB">
      <w:pPr>
        <w:pStyle w:val="7"/>
        <w:spacing w:line="288" w:lineRule="auto"/>
        <w:rPr>
          <w:b/>
          <w:sz w:val="32"/>
        </w:rPr>
      </w:pPr>
      <w:r>
        <w:rPr>
          <w:b/>
          <w:sz w:val="32"/>
        </w:rPr>
        <w:t>ПОРЯДОК РАБОТЫ</w:t>
      </w:r>
    </w:p>
    <w:p w:rsidR="00F04FFB" w:rsidRPr="007D5032" w:rsidRDefault="00F04FFB" w:rsidP="00F04FFB">
      <w:pPr>
        <w:spacing w:line="288" w:lineRule="auto"/>
        <w:rPr>
          <w:b/>
          <w:sz w:val="22"/>
          <w:lang w:val="ru-RU"/>
        </w:rPr>
      </w:pPr>
      <w:r w:rsidRPr="007D5032">
        <w:rPr>
          <w:b/>
          <w:sz w:val="22"/>
          <w:lang w:val="ru-RU"/>
        </w:rPr>
        <w:t>ПЕРВОЕ ВКЛЮЧЕНИЕ ОБОРУДОВАНИЯ</w:t>
      </w:r>
    </w:p>
    <w:p w:rsidR="00F04FFB" w:rsidRPr="007D5032" w:rsidRDefault="00F04FFB" w:rsidP="00F04FFB">
      <w:pPr>
        <w:widowControl/>
        <w:numPr>
          <w:ilvl w:val="0"/>
          <w:numId w:val="3"/>
        </w:numPr>
        <w:spacing w:line="288" w:lineRule="auto"/>
        <w:rPr>
          <w:sz w:val="22"/>
          <w:lang w:val="ru-RU"/>
        </w:rPr>
      </w:pPr>
      <w:r w:rsidRPr="007D5032">
        <w:rPr>
          <w:sz w:val="22"/>
          <w:lang w:val="ru-RU"/>
        </w:rPr>
        <w:t>Очистите оборудование в соответствии с инструкциями раздела «Обслуживание и уход».</w:t>
      </w:r>
    </w:p>
    <w:p w:rsidR="00F04FFB" w:rsidRPr="007D5032" w:rsidRDefault="00F04FFB" w:rsidP="00F04FFB">
      <w:pPr>
        <w:widowControl/>
        <w:numPr>
          <w:ilvl w:val="0"/>
          <w:numId w:val="3"/>
        </w:numPr>
        <w:spacing w:line="288" w:lineRule="auto"/>
        <w:rPr>
          <w:sz w:val="22"/>
          <w:lang w:val="ru-RU"/>
        </w:rPr>
      </w:pPr>
      <w:r w:rsidRPr="007D5032">
        <w:rPr>
          <w:sz w:val="22"/>
          <w:lang w:val="ru-RU"/>
        </w:rPr>
        <w:t>Рекомендуется перед началом эксплуатации пропустить через машину несколько батонов хлеба с целью очистки внутренних узлов оборудования от грязи и остатков защитной смазки.</w:t>
      </w:r>
    </w:p>
    <w:p w:rsidR="00F04FFB" w:rsidRPr="00F04FFB" w:rsidRDefault="00F04FFB" w:rsidP="00F04FFB">
      <w:pPr>
        <w:spacing w:line="288" w:lineRule="auto"/>
        <w:rPr>
          <w:sz w:val="22"/>
          <w:lang w:val="ru-RU"/>
        </w:rPr>
      </w:pPr>
    </w:p>
    <w:p w:rsidR="00F04FFB" w:rsidRDefault="00F04FFB" w:rsidP="00F04FFB">
      <w:pPr>
        <w:spacing w:line="288" w:lineRule="auto"/>
        <w:rPr>
          <w:b/>
          <w:sz w:val="22"/>
          <w:lang w:val="ru-RU"/>
        </w:rPr>
      </w:pPr>
      <w:r>
        <w:rPr>
          <w:b/>
          <w:sz w:val="22"/>
        </w:rPr>
        <w:t>ВКЛЮЧЕНИЕ ОБОРУДОВАНИЯ</w:t>
      </w:r>
    </w:p>
    <w:p w:rsidR="00F04FFB" w:rsidRPr="00485EF6" w:rsidRDefault="00F04FFB" w:rsidP="00F04FFB">
      <w:pPr>
        <w:widowControl/>
        <w:numPr>
          <w:ilvl w:val="0"/>
          <w:numId w:val="2"/>
        </w:numPr>
        <w:spacing w:line="288" w:lineRule="auto"/>
        <w:rPr>
          <w:sz w:val="22"/>
          <w:lang w:val="ru-RU"/>
        </w:rPr>
      </w:pPr>
      <w:r w:rsidRPr="00645588">
        <w:rPr>
          <w:sz w:val="22"/>
          <w:lang w:val="ru-RU"/>
        </w:rPr>
        <w:t>Установите оборудование на ровную горизонтальную поверхность.</w:t>
      </w:r>
    </w:p>
    <w:p w:rsidR="00F04FFB" w:rsidRPr="00EC23D4" w:rsidRDefault="00F04FFB" w:rsidP="00F04FFB">
      <w:pPr>
        <w:widowControl/>
        <w:numPr>
          <w:ilvl w:val="0"/>
          <w:numId w:val="2"/>
        </w:numPr>
        <w:spacing w:line="288" w:lineRule="auto"/>
        <w:rPr>
          <w:sz w:val="22"/>
          <w:lang w:val="ru-RU"/>
        </w:rPr>
      </w:pPr>
      <w:r w:rsidRPr="00485EF6">
        <w:rPr>
          <w:sz w:val="22"/>
          <w:lang w:val="ru-RU"/>
        </w:rPr>
        <w:t>Включите питание (вставьте вилку в розетку).</w:t>
      </w:r>
    </w:p>
    <w:p w:rsidR="00F04FFB" w:rsidRPr="00176440" w:rsidRDefault="00F04FFB" w:rsidP="00F04FFB">
      <w:pPr>
        <w:widowControl/>
        <w:numPr>
          <w:ilvl w:val="0"/>
          <w:numId w:val="2"/>
        </w:numPr>
        <w:spacing w:line="288" w:lineRule="auto"/>
        <w:rPr>
          <w:sz w:val="22"/>
          <w:lang w:val="ru-RU"/>
        </w:rPr>
      </w:pPr>
      <w:r w:rsidRPr="00485EF6">
        <w:rPr>
          <w:sz w:val="22"/>
          <w:lang w:val="ru-RU"/>
        </w:rPr>
        <w:t>Положите батон в лоток для нарезки</w:t>
      </w:r>
      <w:r>
        <w:rPr>
          <w:sz w:val="22"/>
          <w:lang w:val="ru-RU"/>
        </w:rPr>
        <w:t xml:space="preserve"> и зафиксируйте его положение с помощью верхних черных винтов</w:t>
      </w:r>
      <w:r w:rsidRPr="00485EF6">
        <w:rPr>
          <w:sz w:val="22"/>
          <w:lang w:val="ru-RU"/>
        </w:rPr>
        <w:t>.</w:t>
      </w:r>
      <w:r>
        <w:rPr>
          <w:sz w:val="22"/>
          <w:lang w:val="ru-RU"/>
        </w:rPr>
        <w:t xml:space="preserve"> Используйте не горячий, аостывший хлеб.</w:t>
      </w:r>
    </w:p>
    <w:p w:rsidR="00F04FFB" w:rsidRPr="00485EF6" w:rsidRDefault="00F04FFB" w:rsidP="00F04FFB">
      <w:pPr>
        <w:widowControl/>
        <w:numPr>
          <w:ilvl w:val="0"/>
          <w:numId w:val="2"/>
        </w:numPr>
        <w:spacing w:line="288" w:lineRule="auto"/>
        <w:rPr>
          <w:sz w:val="22"/>
          <w:lang w:val="ru-RU"/>
        </w:rPr>
      </w:pPr>
      <w:r>
        <w:rPr>
          <w:sz w:val="22"/>
          <w:lang w:val="ru-RU"/>
        </w:rPr>
        <w:t>Зафиксируйте высоту нижнего лотка с помощью нижних черных винтов так, чтобы куски хлеба не смогли выпасть во время работы.</w:t>
      </w:r>
    </w:p>
    <w:p w:rsidR="00F04FFB" w:rsidRPr="00F04FFB" w:rsidRDefault="00F04FFB" w:rsidP="00F04FFB">
      <w:pPr>
        <w:widowControl/>
        <w:numPr>
          <w:ilvl w:val="0"/>
          <w:numId w:val="2"/>
        </w:numPr>
        <w:spacing w:line="288" w:lineRule="auto"/>
        <w:rPr>
          <w:sz w:val="22"/>
          <w:lang w:val="ru-RU"/>
        </w:rPr>
      </w:pPr>
      <w:r w:rsidRPr="00485EF6">
        <w:rPr>
          <w:sz w:val="22"/>
          <w:lang w:val="ru-RU"/>
        </w:rPr>
        <w:t>Нажмите на зеленую кнопку (</w:t>
      </w:r>
      <w:r w:rsidRPr="00104AC5">
        <w:rPr>
          <w:sz w:val="22"/>
        </w:rPr>
        <w:t>on</w:t>
      </w:r>
      <w:r w:rsidRPr="00485EF6">
        <w:rPr>
          <w:sz w:val="22"/>
          <w:lang w:val="ru-RU"/>
        </w:rPr>
        <w:t xml:space="preserve">). </w:t>
      </w:r>
    </w:p>
    <w:p w:rsidR="00F04FFB" w:rsidRPr="00485EF6" w:rsidRDefault="00F04FFB" w:rsidP="00F04FFB">
      <w:pPr>
        <w:spacing w:line="288" w:lineRule="auto"/>
        <w:rPr>
          <w:sz w:val="22"/>
          <w:lang w:val="ru-RU"/>
        </w:rPr>
      </w:pPr>
    </w:p>
    <w:p w:rsidR="00F04FFB" w:rsidRPr="00485EF6" w:rsidRDefault="00F04FFB" w:rsidP="00F04FFB">
      <w:pPr>
        <w:spacing w:line="288" w:lineRule="auto"/>
        <w:rPr>
          <w:b/>
          <w:sz w:val="22"/>
          <w:lang w:val="ru-RU"/>
        </w:rPr>
      </w:pPr>
      <w:r w:rsidRPr="00485EF6">
        <w:rPr>
          <w:b/>
          <w:sz w:val="22"/>
          <w:lang w:val="ru-RU"/>
        </w:rPr>
        <w:t>ВЫКЛЮЧЕНИЕ ОБОРУДОВАНИЯ</w:t>
      </w:r>
    </w:p>
    <w:p w:rsidR="00F04FFB" w:rsidRPr="00104AC5" w:rsidRDefault="00F04FFB" w:rsidP="00F04FFB">
      <w:pPr>
        <w:spacing w:line="288" w:lineRule="auto"/>
        <w:rPr>
          <w:sz w:val="22"/>
          <w:lang w:val="ru-RU"/>
        </w:rPr>
      </w:pPr>
      <w:r w:rsidRPr="00485EF6">
        <w:rPr>
          <w:sz w:val="22"/>
          <w:lang w:val="ru-RU"/>
        </w:rPr>
        <w:t>1. Нажмите на красную кнопку (</w:t>
      </w:r>
      <w:r w:rsidRPr="00104AC5">
        <w:rPr>
          <w:sz w:val="22"/>
        </w:rPr>
        <w:t>off</w:t>
      </w:r>
      <w:r w:rsidRPr="00104AC5">
        <w:rPr>
          <w:sz w:val="22"/>
          <w:lang w:val="ru-RU"/>
        </w:rPr>
        <w:t>)</w:t>
      </w:r>
    </w:p>
    <w:p w:rsidR="00F04FFB" w:rsidRPr="00485EF6" w:rsidRDefault="00F04FFB" w:rsidP="00F04FFB">
      <w:pPr>
        <w:spacing w:line="288" w:lineRule="auto"/>
        <w:rPr>
          <w:sz w:val="22"/>
          <w:lang w:val="ru-RU"/>
        </w:rPr>
      </w:pPr>
      <w:r w:rsidRPr="00104AC5">
        <w:rPr>
          <w:sz w:val="22"/>
          <w:lang w:val="ru-RU"/>
        </w:rPr>
        <w:t xml:space="preserve">2. </w:t>
      </w:r>
      <w:r w:rsidRPr="00485EF6">
        <w:rPr>
          <w:sz w:val="22"/>
          <w:lang w:val="ru-RU"/>
        </w:rPr>
        <w:t>Выньте вилку сетевого шнура из розетки.</w:t>
      </w:r>
      <w:bookmarkStart w:id="0" w:name="_GoBack"/>
      <w:bookmarkEnd w:id="0"/>
    </w:p>
    <w:p w:rsidR="00F04FFB" w:rsidRPr="00F04FFB" w:rsidRDefault="00F04FFB" w:rsidP="00F04FFB">
      <w:pPr>
        <w:pStyle w:val="7"/>
        <w:spacing w:line="288" w:lineRule="auto"/>
        <w:rPr>
          <w:b/>
          <w:sz w:val="32"/>
        </w:rPr>
      </w:pPr>
    </w:p>
    <w:p w:rsidR="00F04FFB" w:rsidRDefault="00F04FFB" w:rsidP="00F04FFB">
      <w:pPr>
        <w:pStyle w:val="7"/>
        <w:spacing w:line="288" w:lineRule="auto"/>
        <w:rPr>
          <w:b/>
          <w:sz w:val="32"/>
        </w:rPr>
      </w:pPr>
      <w:r>
        <w:rPr>
          <w:b/>
          <w:sz w:val="32"/>
        </w:rPr>
        <w:t>ОБСЛУЖИВАНИЕ И УХОД</w:t>
      </w:r>
    </w:p>
    <w:p w:rsidR="00F04FFB" w:rsidRPr="007D5032" w:rsidRDefault="00F04FFB" w:rsidP="00F04FFB">
      <w:pPr>
        <w:spacing w:line="288" w:lineRule="auto"/>
        <w:ind w:firstLine="357"/>
        <w:rPr>
          <w:b/>
          <w:sz w:val="22"/>
          <w:lang w:val="ru-RU"/>
        </w:rPr>
      </w:pPr>
      <w:r w:rsidRPr="007D5032">
        <w:rPr>
          <w:b/>
          <w:sz w:val="22"/>
          <w:lang w:val="ru-RU"/>
        </w:rPr>
        <w:t>Все работы по обслуживанию выполняются на оборудовании, отключенном от электросети.</w:t>
      </w:r>
    </w:p>
    <w:p w:rsidR="00F04FFB" w:rsidRPr="007D5032" w:rsidRDefault="00F04FFB" w:rsidP="00F04FFB">
      <w:pPr>
        <w:spacing w:line="288" w:lineRule="auto"/>
        <w:ind w:firstLine="357"/>
        <w:rPr>
          <w:b/>
          <w:sz w:val="22"/>
          <w:lang w:val="ru-RU"/>
        </w:rPr>
      </w:pPr>
      <w:r w:rsidRPr="007D5032">
        <w:rPr>
          <w:b/>
          <w:sz w:val="22"/>
          <w:lang w:val="ru-RU"/>
        </w:rPr>
        <w:t>Не допускается использовать для очистки оборудования абразивные материалы, колющие и режущие предметы.</w:t>
      </w:r>
    </w:p>
    <w:p w:rsidR="00F04FFB" w:rsidRPr="007D5032" w:rsidRDefault="00F04FFB" w:rsidP="00F04FFB">
      <w:pPr>
        <w:spacing w:line="288" w:lineRule="auto"/>
        <w:rPr>
          <w:sz w:val="22"/>
          <w:lang w:val="ru-RU"/>
        </w:rPr>
      </w:pPr>
    </w:p>
    <w:p w:rsidR="00F04FFB" w:rsidRDefault="00F04FFB" w:rsidP="00F04FFB">
      <w:pPr>
        <w:spacing w:line="288" w:lineRule="auto"/>
        <w:ind w:firstLine="357"/>
        <w:rPr>
          <w:sz w:val="22"/>
        </w:rPr>
      </w:pPr>
      <w:r>
        <w:rPr>
          <w:b/>
          <w:sz w:val="22"/>
          <w:u w:val="single"/>
        </w:rPr>
        <w:t>Ежедневнопоокончанииработы:</w:t>
      </w:r>
    </w:p>
    <w:p w:rsidR="00F04FFB" w:rsidRPr="007D5032" w:rsidRDefault="00F04FFB" w:rsidP="00F04FFB">
      <w:pPr>
        <w:widowControl/>
        <w:numPr>
          <w:ilvl w:val="0"/>
          <w:numId w:val="4"/>
        </w:numPr>
        <w:spacing w:line="288" w:lineRule="auto"/>
        <w:rPr>
          <w:sz w:val="22"/>
          <w:lang w:val="ru-RU"/>
        </w:rPr>
      </w:pPr>
      <w:r w:rsidRPr="007D5032">
        <w:rPr>
          <w:sz w:val="22"/>
          <w:lang w:val="ru-RU"/>
        </w:rPr>
        <w:t>Очистите поверхности, соприкасающиеся с хлебом, чистой сухой тканью или мягкой щеткой.</w:t>
      </w:r>
    </w:p>
    <w:p w:rsidR="00F04FFB" w:rsidRDefault="00F04FFB" w:rsidP="00F04FFB">
      <w:pPr>
        <w:widowControl/>
        <w:numPr>
          <w:ilvl w:val="0"/>
          <w:numId w:val="4"/>
        </w:numPr>
        <w:spacing w:line="288" w:lineRule="auto"/>
        <w:rPr>
          <w:sz w:val="22"/>
          <w:lang w:val="ru-RU"/>
        </w:rPr>
      </w:pPr>
      <w:r w:rsidRPr="007D5032">
        <w:rPr>
          <w:sz w:val="22"/>
          <w:lang w:val="ru-RU"/>
        </w:rPr>
        <w:t>Очистите корпус оборудования мягкой тканью или губкой.</w:t>
      </w:r>
    </w:p>
    <w:p w:rsidR="00F04FFB" w:rsidRPr="007D5032" w:rsidRDefault="00F04FFB" w:rsidP="00F04FFB">
      <w:pPr>
        <w:widowControl/>
        <w:spacing w:line="288" w:lineRule="auto"/>
        <w:rPr>
          <w:sz w:val="22"/>
          <w:lang w:val="ru-RU"/>
        </w:rPr>
      </w:pPr>
    </w:p>
    <w:p w:rsidR="00F04FFB" w:rsidRDefault="00F04FFB" w:rsidP="00F04FFB">
      <w:pPr>
        <w:pStyle w:val="7"/>
        <w:spacing w:line="288" w:lineRule="auto"/>
        <w:rPr>
          <w:b/>
          <w:sz w:val="32"/>
        </w:rPr>
      </w:pPr>
      <w:r>
        <w:rPr>
          <w:b/>
          <w:sz w:val="32"/>
        </w:rPr>
        <w:t>ТЕХНИКА БЕЗОПАСНОСТИ</w:t>
      </w:r>
    </w:p>
    <w:p w:rsidR="00F04FFB" w:rsidRPr="007D5032" w:rsidRDefault="00F04FFB" w:rsidP="00F04FFB">
      <w:pPr>
        <w:widowControl/>
        <w:numPr>
          <w:ilvl w:val="0"/>
          <w:numId w:val="1"/>
        </w:numPr>
        <w:spacing w:line="288" w:lineRule="auto"/>
        <w:rPr>
          <w:sz w:val="22"/>
          <w:lang w:val="ru-RU"/>
        </w:rPr>
      </w:pPr>
      <w:r w:rsidRPr="007D5032">
        <w:rPr>
          <w:sz w:val="22"/>
          <w:lang w:val="ru-RU"/>
        </w:rPr>
        <w:t>Установка оборудования и подключение к электросети осуществляется только квалифицированными специалистами.</w:t>
      </w:r>
    </w:p>
    <w:p w:rsidR="00F04FFB" w:rsidRPr="007D5032" w:rsidRDefault="00F04FFB" w:rsidP="00F04FFB">
      <w:pPr>
        <w:widowControl/>
        <w:numPr>
          <w:ilvl w:val="0"/>
          <w:numId w:val="1"/>
        </w:numPr>
        <w:spacing w:line="288" w:lineRule="auto"/>
        <w:rPr>
          <w:sz w:val="22"/>
          <w:lang w:val="ru-RU"/>
        </w:rPr>
      </w:pPr>
      <w:r w:rsidRPr="007D5032">
        <w:rPr>
          <w:sz w:val="22"/>
          <w:lang w:val="ru-RU"/>
        </w:rPr>
        <w:t>Оборудование предназначено только для нарезания хлеба. Не допускается использовать оборудование не по назначению.</w:t>
      </w:r>
    </w:p>
    <w:p w:rsidR="00F04FFB" w:rsidRPr="00D639A5" w:rsidRDefault="00F04FFB" w:rsidP="00F04FFB">
      <w:pPr>
        <w:widowControl/>
        <w:numPr>
          <w:ilvl w:val="0"/>
          <w:numId w:val="1"/>
        </w:numPr>
        <w:spacing w:line="288" w:lineRule="auto"/>
        <w:rPr>
          <w:sz w:val="22"/>
        </w:rPr>
      </w:pPr>
      <w:r w:rsidRPr="007D5032">
        <w:rPr>
          <w:sz w:val="22"/>
          <w:lang w:val="ru-RU"/>
        </w:rPr>
        <w:t xml:space="preserve">При работе с оборудованием рекомендуется носить специальную рабочую одежду. Не допускается носить свободную одежду, шарфы, шейные платки, галстуки, драгоценности и т.п. Рукава должны быть застегнуты. </w:t>
      </w:r>
      <w:r w:rsidRPr="00D639A5">
        <w:rPr>
          <w:sz w:val="22"/>
        </w:rPr>
        <w:t>Волосыдолжныбытьзабраныкосынкой.</w:t>
      </w:r>
    </w:p>
    <w:p w:rsidR="00F04FFB" w:rsidRPr="007D5032" w:rsidRDefault="00F04FFB" w:rsidP="00F04FFB">
      <w:pPr>
        <w:widowControl/>
        <w:numPr>
          <w:ilvl w:val="0"/>
          <w:numId w:val="1"/>
        </w:numPr>
        <w:spacing w:line="288" w:lineRule="auto"/>
        <w:rPr>
          <w:sz w:val="22"/>
          <w:lang w:val="ru-RU"/>
        </w:rPr>
      </w:pPr>
      <w:r w:rsidRPr="007D5032">
        <w:rPr>
          <w:sz w:val="22"/>
          <w:lang w:val="ru-RU"/>
        </w:rPr>
        <w:t>Не допускается засовывать внутрь включенного оборудования руки и посторонние предметы.</w:t>
      </w:r>
    </w:p>
    <w:p w:rsidR="00F04FFB" w:rsidRPr="007D5032" w:rsidRDefault="00F04FFB" w:rsidP="00F04FFB">
      <w:pPr>
        <w:widowControl/>
        <w:numPr>
          <w:ilvl w:val="0"/>
          <w:numId w:val="1"/>
        </w:numPr>
        <w:spacing w:line="288" w:lineRule="auto"/>
        <w:rPr>
          <w:sz w:val="22"/>
          <w:lang w:val="ru-RU"/>
        </w:rPr>
      </w:pPr>
      <w:r w:rsidRPr="007D5032">
        <w:rPr>
          <w:sz w:val="22"/>
          <w:lang w:val="ru-RU"/>
        </w:rPr>
        <w:t>При работе с оборудованием следует соблюдать осторожность, т.к. ножи очень острые.</w:t>
      </w:r>
    </w:p>
    <w:p w:rsidR="00F04FFB" w:rsidRPr="007D5032" w:rsidRDefault="00F04FFB" w:rsidP="00F04FFB">
      <w:pPr>
        <w:widowControl/>
        <w:numPr>
          <w:ilvl w:val="0"/>
          <w:numId w:val="1"/>
        </w:numPr>
        <w:spacing w:line="288" w:lineRule="auto"/>
        <w:rPr>
          <w:sz w:val="22"/>
          <w:lang w:val="ru-RU"/>
        </w:rPr>
      </w:pPr>
      <w:r w:rsidRPr="007D5032">
        <w:rPr>
          <w:sz w:val="22"/>
          <w:lang w:val="ru-RU"/>
        </w:rPr>
        <w:t>Не допускается оставлять включенное оборудование без присмотра.</w:t>
      </w:r>
    </w:p>
    <w:p w:rsidR="00F04FFB" w:rsidRPr="007D5032" w:rsidRDefault="00F04FFB" w:rsidP="00F04FFB">
      <w:pPr>
        <w:widowControl/>
        <w:numPr>
          <w:ilvl w:val="0"/>
          <w:numId w:val="1"/>
        </w:numPr>
        <w:spacing w:line="288" w:lineRule="auto"/>
        <w:rPr>
          <w:sz w:val="22"/>
          <w:lang w:val="ru-RU"/>
        </w:rPr>
      </w:pPr>
      <w:r w:rsidRPr="007D5032">
        <w:rPr>
          <w:sz w:val="22"/>
          <w:lang w:val="ru-RU"/>
        </w:rPr>
        <w:t>Запрещается проводить работы по обслуживанию оборудования, не отключив его от электросети.</w:t>
      </w:r>
    </w:p>
    <w:p w:rsidR="00F04FFB" w:rsidRPr="007D5032" w:rsidRDefault="00F04FFB" w:rsidP="00F04FFB">
      <w:pPr>
        <w:widowControl/>
        <w:numPr>
          <w:ilvl w:val="0"/>
          <w:numId w:val="1"/>
        </w:numPr>
        <w:spacing w:line="288" w:lineRule="auto"/>
        <w:rPr>
          <w:sz w:val="22"/>
          <w:lang w:val="ru-RU"/>
        </w:rPr>
      </w:pPr>
      <w:r w:rsidRPr="007D5032">
        <w:rPr>
          <w:sz w:val="22"/>
          <w:lang w:val="ru-RU"/>
        </w:rPr>
        <w:t>Не допускается мыть оборудование под прямой струей воды.</w:t>
      </w:r>
    </w:p>
    <w:p w:rsidR="00F04FFB" w:rsidRDefault="00F04FFB" w:rsidP="00F04FFB">
      <w:pPr>
        <w:widowControl/>
        <w:numPr>
          <w:ilvl w:val="0"/>
          <w:numId w:val="1"/>
        </w:numPr>
        <w:spacing w:line="288" w:lineRule="auto"/>
        <w:rPr>
          <w:sz w:val="22"/>
          <w:lang w:val="ru-RU"/>
        </w:rPr>
      </w:pPr>
      <w:r w:rsidRPr="007D5032">
        <w:rPr>
          <w:sz w:val="22"/>
          <w:lang w:val="ru-RU"/>
        </w:rPr>
        <w:t>При возникновении любых неисправностей следует обращаться к специалистам службы сервиса.</w:t>
      </w:r>
    </w:p>
    <w:p w:rsidR="00F04FFB" w:rsidRPr="007D5032" w:rsidRDefault="00F04FFB" w:rsidP="00F04FFB">
      <w:pPr>
        <w:widowControl/>
        <w:spacing w:line="288" w:lineRule="auto"/>
        <w:rPr>
          <w:sz w:val="22"/>
          <w:lang w:val="ru-RU"/>
        </w:rPr>
      </w:pPr>
    </w:p>
    <w:p w:rsidR="00F04FFB" w:rsidRPr="00F04FFB" w:rsidRDefault="00F04FFB" w:rsidP="00F04FFB">
      <w:pPr>
        <w:pStyle w:val="7"/>
        <w:spacing w:line="288" w:lineRule="auto"/>
        <w:rPr>
          <w:b/>
          <w:sz w:val="32"/>
        </w:rPr>
      </w:pPr>
      <w:r w:rsidRPr="00F04FFB">
        <w:rPr>
          <w:b/>
          <w:sz w:val="32"/>
        </w:rPr>
        <w:t>ХРАНЕНИЕ И ТРАНСПОРТИРОВКА</w:t>
      </w:r>
    </w:p>
    <w:p w:rsidR="00F04FFB" w:rsidRPr="00F04FFB" w:rsidRDefault="00F04FFB" w:rsidP="00F04FFB">
      <w:pPr>
        <w:tabs>
          <w:tab w:val="left" w:pos="2552"/>
        </w:tabs>
        <w:rPr>
          <w:lang w:val="ru-RU"/>
        </w:rPr>
      </w:pPr>
      <w:r w:rsidRPr="00F04FFB">
        <w:rPr>
          <w:lang w:val="ru-RU"/>
        </w:rPr>
        <w:t>Транспортировка должна осуществляться аккуратно, чтобы не нанести повреждения оборудованию. При транспортировке не переворачивайте упаковку с оборудованием вверх дном.</w:t>
      </w:r>
    </w:p>
    <w:p w:rsidR="00F04FFB" w:rsidRPr="00F04FFB" w:rsidRDefault="00F04FFB" w:rsidP="00F04FFB">
      <w:pPr>
        <w:tabs>
          <w:tab w:val="left" w:pos="2552"/>
        </w:tabs>
        <w:rPr>
          <w:lang w:val="ru-RU"/>
        </w:rPr>
      </w:pPr>
      <w:r w:rsidRPr="00F04FFB">
        <w:rPr>
          <w:lang w:val="ru-RU"/>
        </w:rPr>
        <w:t>Если оборудование не будет использоваться в течение длительного времени (выходные, каникулы и т.п.), необходимо отключить его от электросети и тщательно оч</w:t>
      </w:r>
      <w:r w:rsidR="00C4107F">
        <w:rPr>
          <w:lang w:val="ru-RU"/>
        </w:rPr>
        <w:t>истить</w:t>
      </w:r>
      <w:r w:rsidRPr="00F04FFB">
        <w:rPr>
          <w:lang w:val="ru-RU"/>
        </w:rPr>
        <w:t>. Хранить в сухом, проветриваемом помещении.</w:t>
      </w:r>
    </w:p>
    <w:p w:rsidR="00F04FFB" w:rsidRDefault="00F04FFB" w:rsidP="00F04FFB">
      <w:pPr>
        <w:tabs>
          <w:tab w:val="left" w:pos="2552"/>
        </w:tabs>
        <w:rPr>
          <w:lang w:val="ru-RU"/>
        </w:rPr>
      </w:pPr>
    </w:p>
    <w:p w:rsidR="00F04FFB" w:rsidRPr="00F04FFB" w:rsidRDefault="00F04FFB" w:rsidP="00F04FFB">
      <w:pPr>
        <w:tabs>
          <w:tab w:val="left" w:pos="2552"/>
        </w:tabs>
        <w:rPr>
          <w:lang w:val="ru-RU"/>
        </w:rPr>
      </w:pPr>
    </w:p>
    <w:p w:rsidR="00F04FFB" w:rsidRPr="00F04FFB" w:rsidRDefault="00F04FFB" w:rsidP="00F04FFB">
      <w:pPr>
        <w:pStyle w:val="7"/>
        <w:spacing w:line="288" w:lineRule="auto"/>
        <w:rPr>
          <w:b/>
          <w:sz w:val="32"/>
        </w:rPr>
      </w:pPr>
      <w:r w:rsidRPr="00F04FFB">
        <w:rPr>
          <w:b/>
          <w:sz w:val="32"/>
        </w:rPr>
        <w:t>УТИЛИЗАЦИЯ</w:t>
      </w:r>
    </w:p>
    <w:p w:rsidR="006265B5" w:rsidRDefault="00F04FFB" w:rsidP="00F04FFB">
      <w:pPr>
        <w:tabs>
          <w:tab w:val="left" w:pos="2552"/>
        </w:tabs>
        <w:rPr>
          <w:lang w:val="ru-RU"/>
        </w:rPr>
      </w:pPr>
      <w:r w:rsidRPr="00F04FFB">
        <w:rPr>
          <w:lang w:val="ru-RU"/>
        </w:rPr>
        <w:t>В целях защиты окружающей среды не выбрасывайте устройство в обычные мусорные баки. Утилизируйте в соответствии с действующими нормативами.</w:t>
      </w:r>
    </w:p>
    <w:p w:rsidR="00C4107F" w:rsidRDefault="00C4107F" w:rsidP="00F04FFB">
      <w:pPr>
        <w:tabs>
          <w:tab w:val="left" w:pos="2552"/>
        </w:tabs>
        <w:rPr>
          <w:lang w:val="ru-RU"/>
        </w:rPr>
      </w:pPr>
    </w:p>
    <w:p w:rsidR="00C4107F" w:rsidRDefault="00C4107F" w:rsidP="00F04FFB">
      <w:pPr>
        <w:tabs>
          <w:tab w:val="left" w:pos="2552"/>
        </w:tabs>
        <w:rPr>
          <w:lang w:val="ru-RU"/>
        </w:rPr>
      </w:pPr>
    </w:p>
    <w:p w:rsidR="00C4107F" w:rsidRDefault="00C4107F" w:rsidP="00F04FFB">
      <w:pPr>
        <w:tabs>
          <w:tab w:val="left" w:pos="2552"/>
        </w:tabs>
        <w:rPr>
          <w:lang w:val="ru-RU"/>
        </w:rPr>
      </w:pPr>
    </w:p>
    <w:p w:rsidR="00C4107F" w:rsidRDefault="00C4107F" w:rsidP="00F04FFB">
      <w:pPr>
        <w:tabs>
          <w:tab w:val="left" w:pos="2552"/>
        </w:tabs>
        <w:rPr>
          <w:lang w:val="ru-RU"/>
        </w:rPr>
      </w:pPr>
    </w:p>
    <w:p w:rsidR="00C4107F" w:rsidRDefault="00C4107F" w:rsidP="00F04FFB">
      <w:pPr>
        <w:tabs>
          <w:tab w:val="left" w:pos="2552"/>
        </w:tabs>
        <w:rPr>
          <w:lang w:val="ru-RU"/>
        </w:rPr>
      </w:pPr>
    </w:p>
    <w:p w:rsidR="00C4107F" w:rsidRDefault="00C4107F" w:rsidP="00F04FFB">
      <w:pPr>
        <w:tabs>
          <w:tab w:val="left" w:pos="2552"/>
        </w:tabs>
        <w:rPr>
          <w:lang w:val="ru-RU"/>
        </w:rPr>
      </w:pPr>
    </w:p>
    <w:p w:rsidR="00C4107F" w:rsidRDefault="00C4107F" w:rsidP="00F04FFB">
      <w:pPr>
        <w:tabs>
          <w:tab w:val="left" w:pos="2552"/>
        </w:tabs>
        <w:rPr>
          <w:lang w:val="ru-RU"/>
        </w:rPr>
      </w:pPr>
    </w:p>
    <w:p w:rsidR="00C4107F" w:rsidRDefault="00C4107F" w:rsidP="00C4107F">
      <w:pPr>
        <w:pStyle w:val="21"/>
        <w:ind w:firstLine="0"/>
        <w:jc w:val="center"/>
        <w:rPr>
          <w:b/>
          <w:szCs w:val="24"/>
        </w:rPr>
      </w:pPr>
      <w:r>
        <w:rPr>
          <w:b/>
          <w:szCs w:val="24"/>
        </w:rPr>
        <w:t>ВНИМАНИЕ! ДАННЫЙ АППАРАТ ЯВЛЯЕТСЯ ПРОФЕССИОНАЛЬНЫМ ЭЛЕКТРОПРИБОРОМ И НЕ ПРЕДНАЗНАЧЕН ДЛЯ БЫТОВОГО ИСПОЛЬЗОВАНИЯ!</w:t>
      </w:r>
    </w:p>
    <w:p w:rsidR="00C4107F" w:rsidRPr="008F303B" w:rsidRDefault="00C4107F" w:rsidP="00F04FFB">
      <w:pPr>
        <w:tabs>
          <w:tab w:val="left" w:pos="2552"/>
        </w:tabs>
        <w:rPr>
          <w:lang w:val="ru-RU"/>
        </w:rPr>
      </w:pPr>
    </w:p>
    <w:sectPr w:rsidR="00C4107F" w:rsidRPr="008F303B" w:rsidSect="00C4107F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6B48" w:rsidRDefault="00626B48" w:rsidP="00C4107F">
      <w:r>
        <w:separator/>
      </w:r>
    </w:p>
  </w:endnote>
  <w:endnote w:type="continuationSeparator" w:id="1">
    <w:p w:rsidR="00626B48" w:rsidRDefault="00626B48" w:rsidP="00C410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Su">
    <w:altName w:val="Microsoft YaHei"/>
    <w:charset w:val="86"/>
    <w:family w:val="modern"/>
    <w:pitch w:val="default"/>
    <w:sig w:usb0="00000000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82256636"/>
    </w:sdtPr>
    <w:sdtContent>
      <w:p w:rsidR="00C4107F" w:rsidRDefault="00680CC7">
        <w:pPr>
          <w:pStyle w:val="a5"/>
          <w:jc w:val="right"/>
        </w:pPr>
        <w:r>
          <w:fldChar w:fldCharType="begin"/>
        </w:r>
        <w:r w:rsidR="00C4107F">
          <w:instrText>PAGE   \* MERGEFORMAT</w:instrText>
        </w:r>
        <w:r>
          <w:fldChar w:fldCharType="separate"/>
        </w:r>
        <w:r w:rsidR="00BD22FD" w:rsidRPr="00BD22FD">
          <w:rPr>
            <w:noProof/>
            <w:lang w:val="ru-RU"/>
          </w:rPr>
          <w:t>3</w:t>
        </w:r>
        <w:r>
          <w:fldChar w:fldCharType="end"/>
        </w:r>
      </w:p>
    </w:sdtContent>
  </w:sdt>
  <w:p w:rsidR="00C4107F" w:rsidRDefault="00C4107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6B48" w:rsidRDefault="00626B48" w:rsidP="00C4107F">
      <w:r>
        <w:separator/>
      </w:r>
    </w:p>
  </w:footnote>
  <w:footnote w:type="continuationSeparator" w:id="1">
    <w:p w:rsidR="00626B48" w:rsidRDefault="00626B48" w:rsidP="00C410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B03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68FF3EB7"/>
    <w:multiLevelType w:val="multilevel"/>
    <w:tmpl w:val="9874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6"/>
        </w:tabs>
        <w:ind w:left="39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723B009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776940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2302"/>
    <w:rsid w:val="001F14CA"/>
    <w:rsid w:val="006265B5"/>
    <w:rsid w:val="00626B48"/>
    <w:rsid w:val="00680CC7"/>
    <w:rsid w:val="00792302"/>
    <w:rsid w:val="008F303B"/>
    <w:rsid w:val="009E3EC6"/>
    <w:rsid w:val="00B8378A"/>
    <w:rsid w:val="00BD22FD"/>
    <w:rsid w:val="00C4107F"/>
    <w:rsid w:val="00F04F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03B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30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303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303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303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7">
    <w:name w:val="heading 7"/>
    <w:basedOn w:val="a"/>
    <w:next w:val="a"/>
    <w:link w:val="70"/>
    <w:qFormat/>
    <w:rsid w:val="008F303B"/>
    <w:pPr>
      <w:keepNext/>
      <w:widowControl/>
      <w:spacing w:line="312" w:lineRule="auto"/>
      <w:jc w:val="left"/>
      <w:outlineLvl w:val="6"/>
    </w:pPr>
    <w:rPr>
      <w:rFonts w:eastAsia="Times New Roman"/>
      <w:kern w:val="0"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8F30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8F303B"/>
    <w:pPr>
      <w:widowControl/>
      <w:spacing w:line="312" w:lineRule="auto"/>
      <w:ind w:firstLine="720"/>
    </w:pPr>
    <w:rPr>
      <w:rFonts w:eastAsia="Times New Roman"/>
      <w:kern w:val="0"/>
      <w:sz w:val="24"/>
      <w:szCs w:val="20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8F303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F303B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:lang w:val="en-US"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8F303B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:lang w:val="en-US"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8F303B"/>
    <w:rPr>
      <w:rFonts w:asciiTheme="majorHAnsi" w:eastAsiaTheme="majorEastAsia" w:hAnsiTheme="majorHAnsi" w:cstheme="majorBidi"/>
      <w:i/>
      <w:iCs/>
      <w:color w:val="2E74B5" w:themeColor="accent1" w:themeShade="BF"/>
      <w:kern w:val="2"/>
      <w:sz w:val="21"/>
      <w:szCs w:val="24"/>
      <w:lang w:val="en-US"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8F303B"/>
    <w:rPr>
      <w:rFonts w:asciiTheme="majorHAnsi" w:eastAsiaTheme="majorEastAsia" w:hAnsiTheme="majorHAnsi" w:cstheme="majorBidi"/>
      <w:color w:val="2E74B5" w:themeColor="accent1" w:themeShade="BF"/>
      <w:kern w:val="2"/>
      <w:sz w:val="21"/>
      <w:szCs w:val="24"/>
      <w:lang w:val="en-US" w:eastAsia="zh-CN"/>
    </w:rPr>
  </w:style>
  <w:style w:type="paragraph" w:styleId="a3">
    <w:name w:val="header"/>
    <w:basedOn w:val="a"/>
    <w:link w:val="a4"/>
    <w:uiPriority w:val="99"/>
    <w:unhideWhenUsed/>
    <w:rsid w:val="00C410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4107F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5">
    <w:name w:val="footer"/>
    <w:basedOn w:val="a"/>
    <w:link w:val="a6"/>
    <w:uiPriority w:val="99"/>
    <w:unhideWhenUsed/>
    <w:rsid w:val="00C410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4107F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7">
    <w:name w:val="Balloon Text"/>
    <w:basedOn w:val="a"/>
    <w:link w:val="a8"/>
    <w:uiPriority w:val="99"/>
    <w:semiHidden/>
    <w:unhideWhenUsed/>
    <w:rsid w:val="00BD22F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22FD"/>
    <w:rPr>
      <w:rFonts w:ascii="Tahoma" w:eastAsia="SimSun" w:hAnsi="Tahoma" w:cs="Tahoma"/>
      <w:kern w:val="2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Виктор</cp:lastModifiedBy>
  <cp:revision>2</cp:revision>
  <dcterms:created xsi:type="dcterms:W3CDTF">2018-01-02T10:24:00Z</dcterms:created>
  <dcterms:modified xsi:type="dcterms:W3CDTF">2018-01-02T10:24:00Z</dcterms:modified>
</cp:coreProperties>
</file>