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0E" w:rsidRPr="0076280E" w:rsidRDefault="0076280E" w:rsidP="0076280E">
      <w:pPr>
        <w:ind w:right="43"/>
        <w:jc w:val="center"/>
        <w:rPr>
          <w:b/>
          <w:sz w:val="28"/>
          <w:szCs w:val="28"/>
        </w:rPr>
      </w:pPr>
    </w:p>
    <w:p w:rsidR="0076280E" w:rsidRPr="0076280E" w:rsidRDefault="0076280E" w:rsidP="0076280E">
      <w:pPr>
        <w:ind w:right="43"/>
        <w:jc w:val="center"/>
        <w:rPr>
          <w:b/>
          <w:sz w:val="28"/>
          <w:szCs w:val="28"/>
        </w:rPr>
      </w:pPr>
      <w:r w:rsidRPr="0076280E">
        <w:rPr>
          <w:b/>
          <w:sz w:val="28"/>
          <w:szCs w:val="28"/>
        </w:rPr>
        <w:t>РОССИЯ</w:t>
      </w:r>
    </w:p>
    <w:p w:rsidR="0076280E" w:rsidRPr="0076280E" w:rsidRDefault="0076280E" w:rsidP="0076280E">
      <w:pPr>
        <w:ind w:right="43"/>
        <w:jc w:val="center"/>
        <w:rPr>
          <w:b/>
          <w:sz w:val="28"/>
          <w:szCs w:val="28"/>
        </w:rPr>
      </w:pPr>
    </w:p>
    <w:p w:rsidR="0076280E" w:rsidRPr="0076280E" w:rsidRDefault="0076280E" w:rsidP="0076280E">
      <w:pPr>
        <w:ind w:right="43" w:firstLine="851"/>
        <w:rPr>
          <w:b/>
          <w:sz w:val="28"/>
          <w:szCs w:val="28"/>
        </w:rPr>
      </w:pPr>
    </w:p>
    <w:p w:rsidR="0076280E" w:rsidRPr="0076280E" w:rsidRDefault="0076280E" w:rsidP="0076280E">
      <w:pPr>
        <w:ind w:right="43" w:firstLine="851"/>
        <w:rPr>
          <w:sz w:val="28"/>
          <w:szCs w:val="28"/>
        </w:rPr>
      </w:pPr>
    </w:p>
    <w:p w:rsidR="0076280E" w:rsidRPr="0076280E" w:rsidRDefault="0076280E" w:rsidP="0076280E">
      <w:pPr>
        <w:ind w:right="43" w:firstLine="851"/>
        <w:jc w:val="center"/>
        <w:rPr>
          <w:b/>
          <w:sz w:val="28"/>
          <w:szCs w:val="28"/>
        </w:rPr>
      </w:pPr>
    </w:p>
    <w:p w:rsidR="0076280E" w:rsidRPr="0076280E" w:rsidRDefault="0076280E" w:rsidP="0076280E">
      <w:pPr>
        <w:ind w:right="43" w:firstLine="851"/>
        <w:jc w:val="center"/>
        <w:rPr>
          <w:b/>
          <w:sz w:val="28"/>
          <w:szCs w:val="28"/>
        </w:rPr>
      </w:pPr>
    </w:p>
    <w:p w:rsidR="0076280E" w:rsidRPr="0076280E" w:rsidRDefault="0076280E" w:rsidP="0076280E">
      <w:pPr>
        <w:ind w:right="43" w:firstLine="851"/>
        <w:jc w:val="center"/>
        <w:rPr>
          <w:b/>
          <w:sz w:val="28"/>
          <w:szCs w:val="28"/>
        </w:rPr>
      </w:pPr>
    </w:p>
    <w:p w:rsidR="0076280E" w:rsidRPr="0076280E" w:rsidRDefault="0076280E" w:rsidP="0076280E">
      <w:pPr>
        <w:ind w:right="43" w:firstLine="851"/>
        <w:rPr>
          <w:sz w:val="28"/>
          <w:szCs w:val="28"/>
        </w:rPr>
      </w:pPr>
    </w:p>
    <w:p w:rsidR="0076280E" w:rsidRDefault="0076280E" w:rsidP="0076280E">
      <w:pPr>
        <w:ind w:right="43" w:firstLine="851"/>
        <w:rPr>
          <w:sz w:val="28"/>
          <w:szCs w:val="28"/>
        </w:rPr>
      </w:pPr>
    </w:p>
    <w:p w:rsidR="0076280E" w:rsidRDefault="0076280E" w:rsidP="0076280E">
      <w:pPr>
        <w:ind w:right="43" w:firstLine="851"/>
        <w:rPr>
          <w:sz w:val="28"/>
          <w:szCs w:val="28"/>
        </w:rPr>
      </w:pPr>
    </w:p>
    <w:p w:rsidR="0076280E" w:rsidRDefault="0076280E" w:rsidP="0076280E">
      <w:pPr>
        <w:ind w:right="43" w:firstLine="851"/>
        <w:rPr>
          <w:sz w:val="28"/>
          <w:szCs w:val="28"/>
        </w:rPr>
      </w:pPr>
    </w:p>
    <w:p w:rsidR="0076280E" w:rsidRPr="0076280E" w:rsidRDefault="0076280E" w:rsidP="0076280E">
      <w:pPr>
        <w:ind w:right="43" w:firstLine="851"/>
        <w:rPr>
          <w:sz w:val="28"/>
          <w:szCs w:val="28"/>
        </w:rPr>
      </w:pPr>
    </w:p>
    <w:p w:rsidR="0076280E" w:rsidRPr="0076280E" w:rsidRDefault="0076280E" w:rsidP="0076280E">
      <w:pPr>
        <w:ind w:right="43" w:firstLine="851"/>
        <w:jc w:val="center"/>
        <w:rPr>
          <w:b/>
          <w:sz w:val="28"/>
          <w:szCs w:val="28"/>
          <w:u w:val="single"/>
        </w:rPr>
      </w:pPr>
    </w:p>
    <w:p w:rsidR="0076280E" w:rsidRPr="0076280E" w:rsidRDefault="0076280E" w:rsidP="0076280E">
      <w:pPr>
        <w:ind w:right="43" w:firstLine="851"/>
        <w:jc w:val="center"/>
        <w:rPr>
          <w:b/>
          <w:sz w:val="28"/>
          <w:szCs w:val="28"/>
          <w:u w:val="single"/>
        </w:rPr>
      </w:pPr>
    </w:p>
    <w:p w:rsidR="0076280E" w:rsidRPr="0076280E" w:rsidRDefault="0076280E" w:rsidP="0076280E">
      <w:pPr>
        <w:ind w:right="43" w:firstLine="851"/>
        <w:jc w:val="center"/>
        <w:rPr>
          <w:b/>
          <w:sz w:val="28"/>
          <w:szCs w:val="28"/>
          <w:u w:val="single"/>
        </w:rPr>
      </w:pPr>
    </w:p>
    <w:p w:rsidR="0076280E" w:rsidRPr="0076280E" w:rsidRDefault="0076280E" w:rsidP="0076280E">
      <w:pPr>
        <w:ind w:right="43"/>
        <w:jc w:val="center"/>
        <w:rPr>
          <w:b/>
          <w:sz w:val="28"/>
          <w:szCs w:val="28"/>
          <w:u w:val="single"/>
        </w:rPr>
      </w:pPr>
      <w:r w:rsidRPr="0076280E">
        <w:rPr>
          <w:b/>
          <w:sz w:val="28"/>
          <w:szCs w:val="28"/>
          <w:u w:val="single"/>
        </w:rPr>
        <w:t>Индукционная плита</w:t>
      </w:r>
    </w:p>
    <w:p w:rsidR="0076280E" w:rsidRPr="0076280E" w:rsidRDefault="0076280E" w:rsidP="0076280E">
      <w:pPr>
        <w:ind w:right="43"/>
        <w:jc w:val="center"/>
        <w:rPr>
          <w:b/>
          <w:sz w:val="28"/>
          <w:szCs w:val="28"/>
          <w:u w:val="single"/>
        </w:rPr>
      </w:pPr>
      <w:r w:rsidRPr="0076280E">
        <w:rPr>
          <w:b/>
          <w:sz w:val="28"/>
          <w:szCs w:val="28"/>
          <w:u w:val="single"/>
        </w:rPr>
        <w:t>встраиваемая</w:t>
      </w:r>
    </w:p>
    <w:p w:rsidR="0076280E" w:rsidRPr="0076280E" w:rsidRDefault="0076280E" w:rsidP="0076280E">
      <w:pPr>
        <w:ind w:right="43"/>
        <w:jc w:val="center"/>
        <w:rPr>
          <w:b/>
          <w:sz w:val="28"/>
          <w:szCs w:val="28"/>
          <w:u w:val="single"/>
        </w:rPr>
      </w:pPr>
    </w:p>
    <w:p w:rsidR="0076280E" w:rsidRDefault="0076280E" w:rsidP="0076280E">
      <w:pPr>
        <w:ind w:right="43"/>
        <w:jc w:val="center"/>
        <w:rPr>
          <w:b/>
          <w:sz w:val="28"/>
          <w:szCs w:val="28"/>
          <w:u w:val="single"/>
        </w:rPr>
      </w:pPr>
    </w:p>
    <w:p w:rsidR="0076280E" w:rsidRPr="0076280E" w:rsidRDefault="0076280E" w:rsidP="0076280E">
      <w:pPr>
        <w:ind w:right="43"/>
        <w:jc w:val="center"/>
        <w:rPr>
          <w:b/>
          <w:sz w:val="28"/>
          <w:szCs w:val="28"/>
          <w:u w:val="single"/>
        </w:rPr>
      </w:pPr>
    </w:p>
    <w:p w:rsidR="0076280E" w:rsidRPr="0076280E" w:rsidRDefault="0076280E" w:rsidP="0076280E">
      <w:pPr>
        <w:ind w:right="43"/>
        <w:jc w:val="center"/>
        <w:rPr>
          <w:b/>
          <w:sz w:val="28"/>
          <w:szCs w:val="28"/>
          <w:u w:val="single"/>
        </w:rPr>
      </w:pPr>
    </w:p>
    <w:p w:rsidR="0076280E" w:rsidRPr="0076280E" w:rsidRDefault="0076280E" w:rsidP="0076280E">
      <w:pPr>
        <w:ind w:right="43"/>
        <w:jc w:val="center"/>
        <w:rPr>
          <w:b/>
          <w:sz w:val="28"/>
          <w:szCs w:val="28"/>
          <w:u w:val="single"/>
        </w:rPr>
      </w:pPr>
    </w:p>
    <w:p w:rsidR="0076280E" w:rsidRPr="0076280E" w:rsidRDefault="0076280E" w:rsidP="0076280E">
      <w:pPr>
        <w:ind w:right="43"/>
        <w:jc w:val="center"/>
        <w:rPr>
          <w:b/>
          <w:sz w:val="28"/>
          <w:szCs w:val="28"/>
        </w:rPr>
      </w:pPr>
      <w:r w:rsidRPr="0076280E">
        <w:rPr>
          <w:b/>
          <w:sz w:val="28"/>
          <w:szCs w:val="28"/>
        </w:rPr>
        <w:t>Паспорт</w:t>
      </w:r>
    </w:p>
    <w:p w:rsidR="0076280E" w:rsidRPr="0076280E" w:rsidRDefault="0076280E" w:rsidP="0076280E">
      <w:pPr>
        <w:ind w:right="43"/>
        <w:jc w:val="center"/>
        <w:rPr>
          <w:b/>
          <w:sz w:val="28"/>
          <w:szCs w:val="28"/>
        </w:rPr>
      </w:pPr>
      <w:r w:rsidRPr="0076280E">
        <w:rPr>
          <w:b/>
          <w:sz w:val="28"/>
          <w:szCs w:val="28"/>
        </w:rPr>
        <w:t>и руководство по эксплуатации</w:t>
      </w:r>
    </w:p>
    <w:p w:rsidR="0076280E" w:rsidRPr="0076280E" w:rsidRDefault="0076280E" w:rsidP="0076280E">
      <w:pPr>
        <w:ind w:right="43"/>
        <w:jc w:val="center"/>
        <w:rPr>
          <w:b/>
          <w:sz w:val="28"/>
          <w:szCs w:val="28"/>
        </w:rPr>
      </w:pPr>
    </w:p>
    <w:p w:rsidR="0076280E" w:rsidRPr="0076280E" w:rsidRDefault="0076280E" w:rsidP="0076280E">
      <w:pPr>
        <w:ind w:right="43"/>
        <w:jc w:val="center"/>
        <w:rPr>
          <w:sz w:val="28"/>
          <w:szCs w:val="28"/>
        </w:rPr>
      </w:pPr>
      <w:r w:rsidRPr="0076280E">
        <w:rPr>
          <w:b/>
          <w:sz w:val="28"/>
          <w:szCs w:val="28"/>
        </w:rPr>
        <w:t>ТУ5151-012-49889137-06</w:t>
      </w:r>
    </w:p>
    <w:p w:rsidR="0076280E" w:rsidRPr="0076280E" w:rsidRDefault="0076280E" w:rsidP="0076280E">
      <w:pPr>
        <w:ind w:right="43"/>
        <w:jc w:val="center"/>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Default="0076280E" w:rsidP="0076280E">
      <w:pPr>
        <w:ind w:right="43"/>
        <w:rPr>
          <w:sz w:val="28"/>
          <w:szCs w:val="28"/>
        </w:rPr>
      </w:pPr>
    </w:p>
    <w:p w:rsidR="0076280E" w:rsidRDefault="0076280E" w:rsidP="0076280E">
      <w:pPr>
        <w:ind w:right="43"/>
        <w:rPr>
          <w:sz w:val="28"/>
          <w:szCs w:val="28"/>
        </w:rPr>
      </w:pPr>
    </w:p>
    <w:p w:rsidR="0076280E" w:rsidRDefault="0076280E" w:rsidP="0076280E">
      <w:pPr>
        <w:ind w:right="43"/>
        <w:rPr>
          <w:sz w:val="28"/>
          <w:szCs w:val="28"/>
        </w:rPr>
      </w:pPr>
    </w:p>
    <w:p w:rsid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rPr>
          <w:sz w:val="28"/>
          <w:szCs w:val="28"/>
        </w:rPr>
      </w:pPr>
    </w:p>
    <w:p w:rsidR="0076280E" w:rsidRPr="0076280E" w:rsidRDefault="0076280E" w:rsidP="0076280E">
      <w:pPr>
        <w:ind w:right="43"/>
        <w:jc w:val="center"/>
        <w:rPr>
          <w:b/>
          <w:sz w:val="28"/>
          <w:szCs w:val="28"/>
        </w:rPr>
      </w:pPr>
      <w:r w:rsidRPr="0076280E">
        <w:rPr>
          <w:b/>
          <w:sz w:val="28"/>
          <w:szCs w:val="28"/>
        </w:rPr>
        <w:t>Профессиональное  кухонное оборудование  из нержавеющей стали</w:t>
      </w:r>
    </w:p>
    <w:p w:rsidR="0076280E" w:rsidRPr="0076280E" w:rsidRDefault="0076280E" w:rsidP="0076280E">
      <w:pPr>
        <w:ind w:right="43"/>
        <w:jc w:val="center"/>
        <w:rPr>
          <w:sz w:val="28"/>
          <w:szCs w:val="28"/>
        </w:rPr>
      </w:pPr>
    </w:p>
    <w:p w:rsidR="0076280E" w:rsidRPr="0076280E" w:rsidRDefault="0076280E" w:rsidP="0076280E">
      <w:pPr>
        <w:ind w:right="43"/>
        <w:jc w:val="center"/>
        <w:rPr>
          <w:b/>
          <w:sz w:val="28"/>
          <w:szCs w:val="28"/>
        </w:rPr>
      </w:pPr>
      <w:r w:rsidRPr="0076280E">
        <w:rPr>
          <w:b/>
          <w:sz w:val="28"/>
          <w:szCs w:val="28"/>
        </w:rPr>
        <w:t>201</w:t>
      </w:r>
      <w:r w:rsidR="00E57621">
        <w:rPr>
          <w:b/>
          <w:sz w:val="28"/>
          <w:szCs w:val="28"/>
        </w:rPr>
        <w:t>8</w:t>
      </w:r>
      <w:r w:rsidRPr="0076280E">
        <w:rPr>
          <w:b/>
          <w:sz w:val="28"/>
          <w:szCs w:val="28"/>
        </w:rPr>
        <w:t>г</w:t>
      </w:r>
    </w:p>
    <w:p w:rsidR="0015234C" w:rsidRDefault="0015234C">
      <w:pPr>
        <w:rPr>
          <w:b/>
          <w:sz w:val="28"/>
          <w:szCs w:val="28"/>
        </w:rPr>
      </w:pPr>
    </w:p>
    <w:p w:rsidR="0076280E" w:rsidRPr="0076280E" w:rsidRDefault="0076280E" w:rsidP="0076280E">
      <w:pPr>
        <w:ind w:right="43"/>
        <w:jc w:val="center"/>
        <w:rPr>
          <w:sz w:val="28"/>
          <w:szCs w:val="28"/>
          <w:lang w:val="en-US"/>
        </w:rPr>
      </w:pPr>
    </w:p>
    <w:p w:rsidR="0076280E" w:rsidRPr="0076280E" w:rsidRDefault="0076280E" w:rsidP="0076280E">
      <w:pPr>
        <w:pStyle w:val="1"/>
        <w:rPr>
          <w:sz w:val="28"/>
          <w:szCs w:val="28"/>
        </w:rPr>
      </w:pPr>
      <w:r w:rsidRPr="0076280E">
        <w:rPr>
          <w:sz w:val="28"/>
          <w:szCs w:val="28"/>
        </w:rPr>
        <w:t>Содержание</w:t>
      </w:r>
    </w:p>
    <w:p w:rsidR="0076280E" w:rsidRPr="0076280E" w:rsidRDefault="0076280E" w:rsidP="0076280E">
      <w:pPr>
        <w:jc w:val="center"/>
        <w:rPr>
          <w:b/>
          <w:sz w:val="28"/>
          <w:szCs w:val="28"/>
        </w:rPr>
      </w:pPr>
    </w:p>
    <w:p w:rsidR="0076280E" w:rsidRPr="0076280E" w:rsidRDefault="0076280E" w:rsidP="0076280E">
      <w:pPr>
        <w:jc w:val="center"/>
        <w:rPr>
          <w:b/>
          <w:sz w:val="28"/>
          <w:szCs w:val="28"/>
        </w:rPr>
      </w:pPr>
    </w:p>
    <w:tbl>
      <w:tblPr>
        <w:tblW w:w="0" w:type="auto"/>
        <w:tblLayout w:type="fixed"/>
        <w:tblLook w:val="0000"/>
      </w:tblPr>
      <w:tblGrid>
        <w:gridCol w:w="9464"/>
        <w:gridCol w:w="532"/>
      </w:tblGrid>
      <w:tr w:rsidR="0076280E" w:rsidRPr="0076280E" w:rsidTr="00A63986">
        <w:tc>
          <w:tcPr>
            <w:tcW w:w="9464" w:type="dxa"/>
          </w:tcPr>
          <w:p w:rsidR="0076280E" w:rsidRPr="0076280E" w:rsidRDefault="0076280E" w:rsidP="00A63986">
            <w:pPr>
              <w:spacing w:line="480" w:lineRule="auto"/>
              <w:rPr>
                <w:sz w:val="28"/>
                <w:szCs w:val="28"/>
              </w:rPr>
            </w:pPr>
            <w:r w:rsidRPr="0076280E">
              <w:rPr>
                <w:sz w:val="28"/>
                <w:szCs w:val="28"/>
              </w:rPr>
              <w:t>Введение</w:t>
            </w:r>
          </w:p>
        </w:tc>
        <w:tc>
          <w:tcPr>
            <w:tcW w:w="532" w:type="dxa"/>
          </w:tcPr>
          <w:p w:rsidR="0076280E" w:rsidRPr="0076280E" w:rsidRDefault="0076280E" w:rsidP="00A63986">
            <w:pPr>
              <w:spacing w:line="480" w:lineRule="auto"/>
              <w:rPr>
                <w:sz w:val="28"/>
                <w:szCs w:val="28"/>
              </w:rPr>
            </w:pPr>
          </w:p>
        </w:tc>
      </w:tr>
      <w:tr w:rsidR="0076280E" w:rsidRPr="0076280E" w:rsidTr="00A63986">
        <w:trPr>
          <w:trHeight w:val="7834"/>
        </w:trPr>
        <w:tc>
          <w:tcPr>
            <w:tcW w:w="9464" w:type="dxa"/>
          </w:tcPr>
          <w:p w:rsidR="0076280E" w:rsidRPr="0076280E" w:rsidRDefault="0076280E" w:rsidP="00A63986">
            <w:pPr>
              <w:numPr>
                <w:ilvl w:val="0"/>
                <w:numId w:val="1"/>
              </w:numPr>
              <w:spacing w:line="480" w:lineRule="auto"/>
              <w:rPr>
                <w:sz w:val="28"/>
                <w:szCs w:val="28"/>
              </w:rPr>
            </w:pPr>
            <w:r w:rsidRPr="0076280E">
              <w:rPr>
                <w:sz w:val="28"/>
                <w:szCs w:val="28"/>
              </w:rPr>
              <w:t>Особенности изделия …………………………………………………….</w:t>
            </w:r>
          </w:p>
          <w:p w:rsidR="0076280E" w:rsidRPr="0076280E" w:rsidRDefault="0076280E" w:rsidP="00A63986">
            <w:pPr>
              <w:numPr>
                <w:ilvl w:val="0"/>
                <w:numId w:val="1"/>
              </w:numPr>
              <w:spacing w:line="480" w:lineRule="auto"/>
              <w:rPr>
                <w:sz w:val="28"/>
                <w:szCs w:val="28"/>
              </w:rPr>
            </w:pPr>
            <w:r w:rsidRPr="0076280E">
              <w:rPr>
                <w:sz w:val="28"/>
                <w:szCs w:val="28"/>
              </w:rPr>
              <w:t>Пригодные и непригодные виды посуды для готовки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Эксплуатация изделия …………………………………………………</w:t>
            </w:r>
          </w:p>
          <w:p w:rsidR="0076280E" w:rsidRPr="0076280E" w:rsidRDefault="0076280E" w:rsidP="00A63986">
            <w:pPr>
              <w:numPr>
                <w:ilvl w:val="0"/>
                <w:numId w:val="1"/>
              </w:numPr>
              <w:spacing w:line="480" w:lineRule="auto"/>
              <w:rPr>
                <w:sz w:val="28"/>
                <w:szCs w:val="28"/>
              </w:rPr>
            </w:pPr>
            <w:r w:rsidRPr="0076280E">
              <w:rPr>
                <w:sz w:val="28"/>
                <w:szCs w:val="28"/>
              </w:rPr>
              <w:t>Инструкция для пользователя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Чистота и уход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Возможные неполадки и пути их устранения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Технические характеристики изделия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Схема электропроводки …………………………………</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Гарантийные обязательства………………………………</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Комплект поставки……………………………………………….</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Сведения о рекламациях………………………………………………</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Свидетельство о приемке……………………………………</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Отметка о проведении монтажных и пусконаладочных работ</w:t>
            </w:r>
            <w:r>
              <w:rPr>
                <w:sz w:val="28"/>
                <w:szCs w:val="28"/>
              </w:rPr>
              <w:t>………</w:t>
            </w:r>
          </w:p>
          <w:p w:rsidR="0076280E" w:rsidRPr="0076280E" w:rsidRDefault="0076280E" w:rsidP="00A63986">
            <w:pPr>
              <w:numPr>
                <w:ilvl w:val="0"/>
                <w:numId w:val="1"/>
              </w:numPr>
              <w:spacing w:line="480" w:lineRule="auto"/>
              <w:rPr>
                <w:sz w:val="28"/>
                <w:szCs w:val="28"/>
              </w:rPr>
            </w:pPr>
            <w:r w:rsidRPr="0076280E">
              <w:rPr>
                <w:sz w:val="28"/>
                <w:szCs w:val="28"/>
              </w:rPr>
              <w:t>Отметки о проведении технического обслуживания………</w:t>
            </w:r>
            <w:r>
              <w:rPr>
                <w:sz w:val="28"/>
                <w:szCs w:val="28"/>
              </w:rPr>
              <w:t>…………</w:t>
            </w:r>
          </w:p>
          <w:p w:rsidR="0076280E" w:rsidRPr="0076280E" w:rsidRDefault="0036720A" w:rsidP="00A63986">
            <w:pPr>
              <w:spacing w:line="480" w:lineRule="auto"/>
              <w:ind w:left="786"/>
              <w:rPr>
                <w:sz w:val="28"/>
                <w:szCs w:val="28"/>
              </w:rPr>
            </w:pPr>
            <w:r>
              <w:rPr>
                <w:sz w:val="28"/>
                <w:szCs w:val="28"/>
              </w:rPr>
              <w:t>Приложения</w:t>
            </w:r>
          </w:p>
          <w:p w:rsidR="0076280E" w:rsidRPr="0076280E" w:rsidRDefault="0076280E" w:rsidP="00A63986">
            <w:pPr>
              <w:spacing w:line="480" w:lineRule="auto"/>
              <w:ind w:left="786"/>
              <w:rPr>
                <w:sz w:val="28"/>
                <w:szCs w:val="28"/>
              </w:rPr>
            </w:pPr>
          </w:p>
        </w:tc>
        <w:tc>
          <w:tcPr>
            <w:tcW w:w="532" w:type="dxa"/>
          </w:tcPr>
          <w:p w:rsidR="0076280E" w:rsidRPr="0076280E" w:rsidRDefault="0076280E" w:rsidP="00A63986">
            <w:pPr>
              <w:spacing w:line="480" w:lineRule="auto"/>
              <w:rPr>
                <w:sz w:val="28"/>
                <w:szCs w:val="28"/>
              </w:rPr>
            </w:pPr>
          </w:p>
        </w:tc>
      </w:tr>
    </w:tbl>
    <w:p w:rsidR="0076280E" w:rsidRDefault="0076280E"/>
    <w:p w:rsidR="0076280E" w:rsidRDefault="0076280E">
      <w:pPr>
        <w:spacing w:after="160" w:line="259" w:lineRule="auto"/>
      </w:pPr>
      <w:r>
        <w:br w:type="page"/>
      </w:r>
    </w:p>
    <w:p w:rsidR="0076280E" w:rsidRPr="0076280E" w:rsidRDefault="0076280E" w:rsidP="0076280E">
      <w:pPr>
        <w:pStyle w:val="2"/>
        <w:spacing w:line="276" w:lineRule="auto"/>
        <w:ind w:firstLine="720"/>
        <w:jc w:val="both"/>
        <w:rPr>
          <w:rFonts w:ascii="Times New Roman" w:hAnsi="Times New Roman" w:cs="Times New Roman"/>
          <w:b/>
          <w:color w:val="auto"/>
          <w:sz w:val="28"/>
          <w:szCs w:val="28"/>
        </w:rPr>
      </w:pPr>
      <w:r w:rsidRPr="0076280E">
        <w:rPr>
          <w:rFonts w:ascii="Times New Roman" w:hAnsi="Times New Roman" w:cs="Times New Roman"/>
          <w:b/>
          <w:color w:val="auto"/>
          <w:sz w:val="28"/>
          <w:szCs w:val="28"/>
        </w:rPr>
        <w:lastRenderedPageBreak/>
        <w:t>ВВЕДЕНИЕ</w:t>
      </w:r>
    </w:p>
    <w:p w:rsidR="0076280E" w:rsidRPr="0076280E" w:rsidRDefault="0076280E" w:rsidP="0076280E">
      <w:pPr>
        <w:pStyle w:val="a3"/>
        <w:spacing w:line="276" w:lineRule="auto"/>
        <w:rPr>
          <w:color w:val="4F6228"/>
          <w:sz w:val="28"/>
          <w:szCs w:val="28"/>
        </w:rPr>
      </w:pPr>
    </w:p>
    <w:p w:rsidR="0076280E" w:rsidRPr="0076280E" w:rsidRDefault="0076280E" w:rsidP="0076280E">
      <w:pPr>
        <w:pStyle w:val="3"/>
        <w:shd w:val="clear" w:color="auto" w:fill="auto"/>
        <w:spacing w:after="240" w:line="276" w:lineRule="auto"/>
        <w:ind w:left="20" w:right="20" w:firstLine="0"/>
        <w:jc w:val="both"/>
        <w:rPr>
          <w:rFonts w:ascii="Times New Roman" w:hAnsi="Times New Roman"/>
          <w:sz w:val="28"/>
          <w:szCs w:val="28"/>
        </w:rPr>
      </w:pPr>
      <w:r w:rsidRPr="0076280E">
        <w:rPr>
          <w:rFonts w:ascii="Times New Roman" w:hAnsi="Times New Roman"/>
          <w:sz w:val="28"/>
          <w:szCs w:val="28"/>
        </w:rPr>
        <w:t>В основе промышленных индукционных плит лежит современная теоретическая база, а также современные технологии, используемые передовыми производителями всего мира.  Мы гордимся своим опытом в област</w:t>
      </w:r>
      <w:bookmarkStart w:id="0" w:name="_GoBack"/>
      <w:bookmarkEnd w:id="0"/>
      <w:r w:rsidRPr="0076280E">
        <w:rPr>
          <w:rFonts w:ascii="Times New Roman" w:hAnsi="Times New Roman"/>
          <w:sz w:val="28"/>
          <w:szCs w:val="28"/>
        </w:rPr>
        <w:t>и производства индукционных плит. Технологические «ноу-хау», появившиеся в ходе исследований в тесном контакте с производством, служат лучшей гарантией качества нашей продукции.</w:t>
      </w:r>
    </w:p>
    <w:p w:rsidR="0076280E" w:rsidRPr="0076280E" w:rsidRDefault="0076280E" w:rsidP="0076280E">
      <w:pPr>
        <w:pStyle w:val="a3"/>
        <w:spacing w:line="276" w:lineRule="auto"/>
        <w:rPr>
          <w:color w:val="4F6228"/>
          <w:sz w:val="28"/>
          <w:szCs w:val="28"/>
        </w:rPr>
      </w:pPr>
    </w:p>
    <w:p w:rsidR="0076280E" w:rsidRPr="0076280E" w:rsidRDefault="0076280E" w:rsidP="0076280E">
      <w:pPr>
        <w:pStyle w:val="a3"/>
        <w:spacing w:line="276" w:lineRule="auto"/>
        <w:rPr>
          <w:sz w:val="28"/>
          <w:szCs w:val="28"/>
        </w:rPr>
      </w:pPr>
      <w:r w:rsidRPr="0076280E">
        <w:rPr>
          <w:sz w:val="28"/>
          <w:szCs w:val="28"/>
        </w:rPr>
        <w:t>Преимущества:</w:t>
      </w:r>
    </w:p>
    <w:p w:rsidR="0076280E" w:rsidRPr="0076280E" w:rsidRDefault="0076280E" w:rsidP="0076280E">
      <w:pPr>
        <w:spacing w:line="276" w:lineRule="auto"/>
        <w:jc w:val="both"/>
        <w:rPr>
          <w:sz w:val="28"/>
          <w:szCs w:val="28"/>
        </w:rPr>
      </w:pPr>
      <w:r w:rsidRPr="0076280E">
        <w:rPr>
          <w:sz w:val="28"/>
          <w:szCs w:val="28"/>
        </w:rPr>
        <w:tab/>
        <w:t>Новая конструкция</w:t>
      </w:r>
    </w:p>
    <w:p w:rsidR="0076280E" w:rsidRPr="0076280E" w:rsidRDefault="0076280E" w:rsidP="0076280E">
      <w:pPr>
        <w:spacing w:line="276" w:lineRule="auto"/>
        <w:jc w:val="both"/>
        <w:rPr>
          <w:sz w:val="28"/>
          <w:szCs w:val="28"/>
        </w:rPr>
      </w:pPr>
      <w:r w:rsidRPr="0076280E">
        <w:rPr>
          <w:sz w:val="28"/>
          <w:szCs w:val="28"/>
        </w:rPr>
        <w:tab/>
        <w:t>Высокое качество</w:t>
      </w:r>
    </w:p>
    <w:p w:rsidR="0076280E" w:rsidRPr="0076280E" w:rsidRDefault="0076280E" w:rsidP="0076280E">
      <w:pPr>
        <w:spacing w:line="276" w:lineRule="auto"/>
        <w:jc w:val="both"/>
        <w:rPr>
          <w:sz w:val="28"/>
          <w:szCs w:val="28"/>
        </w:rPr>
      </w:pPr>
      <w:r w:rsidRPr="0076280E">
        <w:rPr>
          <w:sz w:val="28"/>
          <w:szCs w:val="28"/>
        </w:rPr>
        <w:tab/>
        <w:t>Безопасность использования и защита окружающей среды</w:t>
      </w:r>
    </w:p>
    <w:p w:rsidR="0076280E" w:rsidRPr="0076280E" w:rsidRDefault="0076280E" w:rsidP="0076280E">
      <w:pPr>
        <w:spacing w:line="276" w:lineRule="auto"/>
        <w:jc w:val="both"/>
        <w:rPr>
          <w:sz w:val="28"/>
          <w:szCs w:val="28"/>
        </w:rPr>
      </w:pPr>
      <w:r w:rsidRPr="0076280E">
        <w:rPr>
          <w:sz w:val="28"/>
          <w:szCs w:val="28"/>
        </w:rPr>
        <w:tab/>
        <w:t>Удобная эксплуатация</w:t>
      </w:r>
    </w:p>
    <w:p w:rsidR="0076280E" w:rsidRPr="0076280E" w:rsidRDefault="0076280E" w:rsidP="0076280E">
      <w:pPr>
        <w:spacing w:line="276" w:lineRule="auto"/>
        <w:jc w:val="both"/>
        <w:rPr>
          <w:sz w:val="28"/>
          <w:szCs w:val="28"/>
        </w:rPr>
      </w:pPr>
    </w:p>
    <w:p w:rsidR="0076280E" w:rsidRPr="0076280E" w:rsidRDefault="00D35F39" w:rsidP="0076280E">
      <w:pPr>
        <w:pStyle w:val="a8"/>
        <w:numPr>
          <w:ilvl w:val="0"/>
          <w:numId w:val="9"/>
        </w:numPr>
        <w:jc w:val="both"/>
        <w:rPr>
          <w:rFonts w:ascii="Times New Roman" w:hAnsi="Times New Roman"/>
          <w:b/>
          <w:sz w:val="28"/>
          <w:szCs w:val="28"/>
        </w:rPr>
      </w:pPr>
      <w:r>
        <w:rPr>
          <w:rFonts w:ascii="Times New Roman" w:hAnsi="Times New Roman"/>
          <w:b/>
          <w:sz w:val="28"/>
          <w:szCs w:val="28"/>
        </w:rPr>
        <w:t>ОСОБЕНН</w:t>
      </w:r>
      <w:r w:rsidR="0076280E" w:rsidRPr="0076280E">
        <w:rPr>
          <w:rFonts w:ascii="Times New Roman" w:hAnsi="Times New Roman"/>
          <w:b/>
          <w:sz w:val="28"/>
          <w:szCs w:val="28"/>
        </w:rPr>
        <w:t>ОСТИ ИЗДЕЛИЯ</w:t>
      </w:r>
    </w:p>
    <w:p w:rsidR="0076280E" w:rsidRPr="0076280E" w:rsidRDefault="0076280E" w:rsidP="0076280E">
      <w:pPr>
        <w:spacing w:line="276" w:lineRule="auto"/>
        <w:ind w:left="1080"/>
        <w:jc w:val="both"/>
        <w:rPr>
          <w:b/>
          <w:sz w:val="28"/>
          <w:szCs w:val="28"/>
        </w:rPr>
      </w:pPr>
    </w:p>
    <w:p w:rsidR="0076280E" w:rsidRPr="0076280E" w:rsidRDefault="0076280E" w:rsidP="003B4609">
      <w:pPr>
        <w:pStyle w:val="a3"/>
        <w:spacing w:line="276" w:lineRule="auto"/>
        <w:ind w:firstLine="709"/>
        <w:rPr>
          <w:sz w:val="28"/>
          <w:szCs w:val="28"/>
        </w:rPr>
      </w:pPr>
      <w:r w:rsidRPr="0076280E">
        <w:rPr>
          <w:sz w:val="28"/>
          <w:szCs w:val="28"/>
        </w:rPr>
        <w:t xml:space="preserve">1. Эффективность и энергосбережение: промышленная индукционная плита работает с использованием законов электромагнитной </w:t>
      </w:r>
      <w:r w:rsidR="00D35F39">
        <w:rPr>
          <w:sz w:val="28"/>
          <w:szCs w:val="28"/>
        </w:rPr>
        <w:t xml:space="preserve">индукции. Благодаря уникальной </w:t>
      </w:r>
      <w:r w:rsidRPr="0076280E">
        <w:rPr>
          <w:sz w:val="28"/>
          <w:szCs w:val="28"/>
        </w:rPr>
        <w:t>схеме управления, эффективность использования энергии электромагнитного нагрева составляет до 90%.</w:t>
      </w:r>
    </w:p>
    <w:p w:rsidR="0076280E" w:rsidRPr="0076280E" w:rsidRDefault="0076280E" w:rsidP="003B4609">
      <w:pPr>
        <w:spacing w:line="276" w:lineRule="auto"/>
        <w:ind w:firstLine="709"/>
        <w:jc w:val="both"/>
        <w:rPr>
          <w:sz w:val="28"/>
          <w:szCs w:val="28"/>
        </w:rPr>
      </w:pPr>
      <w:r w:rsidRPr="0076280E">
        <w:rPr>
          <w:sz w:val="28"/>
          <w:szCs w:val="28"/>
        </w:rPr>
        <w:t>2. Управление с интеллектом: у плиты есть функция проверки пригодности кастрюль и сковородок, и если оно неприемлемое, будет подан звуковой сигнал (в зависимости от блока управления плитой). При возникновении различных проблем, управляющая схема плиты прекратит работу и подаст звуковой сигнал, а также выведет на панель код ошибки.</w:t>
      </w:r>
    </w:p>
    <w:p w:rsidR="0076280E" w:rsidRPr="0076280E" w:rsidRDefault="0076280E" w:rsidP="003B4609">
      <w:pPr>
        <w:spacing w:line="276" w:lineRule="auto"/>
        <w:ind w:firstLine="709"/>
        <w:jc w:val="both"/>
        <w:rPr>
          <w:sz w:val="28"/>
          <w:szCs w:val="28"/>
        </w:rPr>
      </w:pPr>
      <w:r w:rsidRPr="0076280E">
        <w:rPr>
          <w:sz w:val="28"/>
          <w:szCs w:val="28"/>
        </w:rPr>
        <w:t>3. Высокое качество: плита, в которой соединены различные передовые технологии, состоит из импортной стеклокерамической панели и деталей, соответствующих европейским стандартам, а также корпуса из нержавеющей стали. Все вместе, устройство, конструкция и материалы, обеспечивают надежность, безопасность и длительный срок службы плиты.</w:t>
      </w:r>
    </w:p>
    <w:p w:rsidR="0076280E" w:rsidRPr="0076280E" w:rsidRDefault="0076280E" w:rsidP="003B4609">
      <w:pPr>
        <w:spacing w:line="276" w:lineRule="auto"/>
        <w:ind w:firstLine="709"/>
        <w:jc w:val="both"/>
        <w:rPr>
          <w:sz w:val="28"/>
          <w:szCs w:val="28"/>
        </w:rPr>
      </w:pPr>
      <w:r w:rsidRPr="0076280E">
        <w:rPr>
          <w:sz w:val="28"/>
          <w:szCs w:val="28"/>
        </w:rPr>
        <w:t>4. Универсальность: наличие множества видов плит, предоставляет богатый выбор для потребителей. Серия плоских и сферических плит сочетается с различными видами кастрюль и сковородок, имеет все функции жарки, обжаривания, жарки во фритюре, варки и тушения. Индукционные плиты являются превосходным выбором для современной кухни.</w:t>
      </w:r>
    </w:p>
    <w:p w:rsidR="0076280E" w:rsidRDefault="0076280E" w:rsidP="003B4609">
      <w:pPr>
        <w:pStyle w:val="21"/>
        <w:spacing w:line="276" w:lineRule="auto"/>
        <w:ind w:firstLine="709"/>
        <w:jc w:val="both"/>
        <w:rPr>
          <w:sz w:val="28"/>
          <w:szCs w:val="28"/>
        </w:rPr>
      </w:pPr>
      <w:r w:rsidRPr="0076280E">
        <w:rPr>
          <w:sz w:val="28"/>
          <w:szCs w:val="28"/>
        </w:rPr>
        <w:t xml:space="preserve">5. Удобство в работе: в соответствии с Вашими потребностями, простыми и сложными функциями, отдельно или вместе с другими плитами может использоваться индукционная плита.Потребитель может выбрать мощность нагрева, </w:t>
      </w:r>
      <w:r w:rsidRPr="0076280E">
        <w:rPr>
          <w:sz w:val="28"/>
          <w:szCs w:val="28"/>
        </w:rPr>
        <w:lastRenderedPageBreak/>
        <w:t xml:space="preserve">соответствующую различным потребностям и привычкам, легко и вкусно готовить пищу.              </w:t>
      </w:r>
    </w:p>
    <w:p w:rsidR="0076280E" w:rsidRPr="0076280E" w:rsidRDefault="0076280E" w:rsidP="003B4609">
      <w:pPr>
        <w:pStyle w:val="21"/>
        <w:spacing w:line="276" w:lineRule="auto"/>
        <w:ind w:firstLine="709"/>
        <w:jc w:val="both"/>
        <w:rPr>
          <w:sz w:val="28"/>
          <w:szCs w:val="28"/>
        </w:rPr>
      </w:pPr>
      <w:r w:rsidRPr="0076280E">
        <w:rPr>
          <w:sz w:val="28"/>
          <w:szCs w:val="28"/>
        </w:rPr>
        <w:t>6. Простой уход за плитой</w:t>
      </w:r>
    </w:p>
    <w:p w:rsidR="0076280E" w:rsidRPr="0076280E" w:rsidRDefault="0076280E" w:rsidP="003B4609">
      <w:pPr>
        <w:spacing w:line="276" w:lineRule="auto"/>
        <w:ind w:firstLine="709"/>
        <w:jc w:val="both"/>
        <w:rPr>
          <w:sz w:val="28"/>
          <w:szCs w:val="28"/>
        </w:rPr>
      </w:pPr>
      <w:r w:rsidRPr="0076280E">
        <w:rPr>
          <w:sz w:val="28"/>
          <w:szCs w:val="28"/>
        </w:rPr>
        <w:t>7. Т.к. в этой плите отсутствует пламя, её работа не зависит от кол-ва кислорода в воздухе, не образуются ядовитые газы и, независимо от порывов наружного ветра, вы можете готовить пищу в комфортных условиях.</w:t>
      </w:r>
    </w:p>
    <w:p w:rsidR="0076280E" w:rsidRPr="0076280E" w:rsidRDefault="0076280E" w:rsidP="003B4609">
      <w:pPr>
        <w:spacing w:line="276" w:lineRule="auto"/>
        <w:ind w:firstLine="709"/>
        <w:jc w:val="both"/>
        <w:rPr>
          <w:sz w:val="28"/>
          <w:szCs w:val="28"/>
        </w:rPr>
      </w:pPr>
      <w:r w:rsidRPr="0076280E">
        <w:rPr>
          <w:sz w:val="28"/>
          <w:szCs w:val="28"/>
        </w:rPr>
        <w:t>8. Для защиты плиты от перегрева, вентилятор в ней будет  работать некоторое время после того, как вы прекратите готовить пищу,</w:t>
      </w:r>
      <w:r w:rsidR="00DC32E4">
        <w:rPr>
          <w:sz w:val="28"/>
          <w:szCs w:val="28"/>
        </w:rPr>
        <w:t xml:space="preserve"> переведя плиту в режим ОЖИДАНИЯ</w:t>
      </w:r>
      <w:r w:rsidRPr="0076280E">
        <w:rPr>
          <w:sz w:val="28"/>
          <w:szCs w:val="28"/>
        </w:rPr>
        <w:t>. Время работы вентилятора зависит от степени нагрева корпуса.</w:t>
      </w:r>
    </w:p>
    <w:p w:rsidR="0076280E" w:rsidRPr="0076280E" w:rsidRDefault="0076280E" w:rsidP="003B4609">
      <w:pPr>
        <w:spacing w:line="276" w:lineRule="auto"/>
        <w:ind w:firstLine="709"/>
        <w:jc w:val="both"/>
        <w:rPr>
          <w:sz w:val="28"/>
          <w:szCs w:val="28"/>
        </w:rPr>
      </w:pPr>
      <w:r w:rsidRPr="0076280E">
        <w:rPr>
          <w:sz w:val="28"/>
          <w:szCs w:val="28"/>
        </w:rPr>
        <w:t>9. Индукционная плита не может взорваться, подобно газовой плите, она имеет небольшой вес и её можно переносить для установки в любом месте помещения.</w:t>
      </w:r>
    </w:p>
    <w:p w:rsidR="007A45B6" w:rsidRDefault="0076280E" w:rsidP="007A45B6">
      <w:pPr>
        <w:spacing w:line="276" w:lineRule="auto"/>
        <w:ind w:firstLine="709"/>
        <w:jc w:val="both"/>
        <w:rPr>
          <w:sz w:val="28"/>
          <w:szCs w:val="28"/>
        </w:rPr>
      </w:pPr>
      <w:r w:rsidRPr="0076280E">
        <w:rPr>
          <w:sz w:val="28"/>
          <w:szCs w:val="28"/>
        </w:rPr>
        <w:t xml:space="preserve">10. Плита экономична – если на стеклокерамической поверхности отсутствует посуда, то нагрева не происходит. </w:t>
      </w:r>
    </w:p>
    <w:p w:rsidR="007A45B6" w:rsidRPr="007A45B6" w:rsidRDefault="007A45B6" w:rsidP="007A45B6">
      <w:pPr>
        <w:spacing w:line="276" w:lineRule="auto"/>
        <w:ind w:firstLine="709"/>
        <w:jc w:val="both"/>
        <w:rPr>
          <w:sz w:val="28"/>
          <w:szCs w:val="28"/>
        </w:rPr>
      </w:pPr>
      <w:r>
        <w:rPr>
          <w:sz w:val="28"/>
          <w:szCs w:val="28"/>
        </w:rPr>
        <w:t xml:space="preserve">11. Чугун, из которого изготовлены </w:t>
      </w:r>
      <w:r w:rsidR="00F22DF5">
        <w:rPr>
          <w:sz w:val="28"/>
          <w:szCs w:val="28"/>
        </w:rPr>
        <w:t>чаши встраиваемых казанов</w:t>
      </w:r>
      <w:r>
        <w:rPr>
          <w:sz w:val="28"/>
          <w:szCs w:val="28"/>
        </w:rPr>
        <w:t>,</w:t>
      </w:r>
      <w:r w:rsidRPr="007A45B6">
        <w:rPr>
          <w:sz w:val="28"/>
          <w:szCs w:val="28"/>
        </w:rPr>
        <w:t xml:space="preserve"> общепризнанно является лу</w:t>
      </w:r>
      <w:r w:rsidR="00F22DF5">
        <w:rPr>
          <w:sz w:val="28"/>
          <w:szCs w:val="28"/>
        </w:rPr>
        <w:t>чшим материалом  плит</w:t>
      </w:r>
      <w:r w:rsidR="00000136">
        <w:rPr>
          <w:sz w:val="28"/>
          <w:szCs w:val="28"/>
        </w:rPr>
        <w:t xml:space="preserve"> (сковород)</w:t>
      </w:r>
      <w:r>
        <w:rPr>
          <w:sz w:val="28"/>
          <w:szCs w:val="28"/>
        </w:rPr>
        <w:t xml:space="preserve"> для приготовления пищи. Он</w:t>
      </w:r>
      <w:r w:rsidRPr="007A45B6">
        <w:rPr>
          <w:sz w:val="28"/>
          <w:szCs w:val="28"/>
        </w:rPr>
        <w:t xml:space="preserve"> аккумулирует и выделяет тепло на протяжении длительного пери</w:t>
      </w:r>
      <w:r>
        <w:rPr>
          <w:sz w:val="28"/>
          <w:szCs w:val="28"/>
        </w:rPr>
        <w:t>ода времени. Экологически чистая</w:t>
      </w:r>
      <w:r w:rsidRPr="007A45B6">
        <w:rPr>
          <w:sz w:val="28"/>
          <w:szCs w:val="28"/>
        </w:rPr>
        <w:t xml:space="preserve">, естественная среда позволяет приготовить максимально насыщенные и вкусные блюда. Чугун считается материалом, безопасным по отношению к организму человека. </w:t>
      </w:r>
    </w:p>
    <w:p w:rsidR="007A45B6" w:rsidRPr="0076280E" w:rsidRDefault="007A45B6" w:rsidP="003B4609">
      <w:pPr>
        <w:spacing w:line="276" w:lineRule="auto"/>
        <w:ind w:firstLine="709"/>
        <w:jc w:val="both"/>
        <w:rPr>
          <w:sz w:val="28"/>
          <w:szCs w:val="28"/>
        </w:rPr>
      </w:pPr>
    </w:p>
    <w:p w:rsidR="0076280E" w:rsidRPr="0076280E" w:rsidRDefault="0076280E" w:rsidP="0076280E">
      <w:pPr>
        <w:spacing w:line="276" w:lineRule="auto"/>
        <w:jc w:val="both"/>
        <w:rPr>
          <w:sz w:val="28"/>
          <w:szCs w:val="28"/>
        </w:rPr>
      </w:pPr>
    </w:p>
    <w:p w:rsidR="0076280E" w:rsidRPr="003B4609" w:rsidRDefault="00500C08" w:rsidP="0076280E">
      <w:pPr>
        <w:pStyle w:val="a8"/>
        <w:numPr>
          <w:ilvl w:val="0"/>
          <w:numId w:val="9"/>
        </w:numPr>
        <w:jc w:val="both"/>
        <w:rPr>
          <w:rFonts w:ascii="Times New Roman" w:hAnsi="Times New Roman"/>
          <w:b/>
          <w:sz w:val="28"/>
          <w:szCs w:val="28"/>
        </w:rPr>
      </w:pPr>
      <w:r w:rsidRPr="0076280E">
        <w:rPr>
          <w:rFonts w:ascii="Times New Roman" w:hAnsi="Times New Roman"/>
          <w:b/>
          <w:sz w:val="28"/>
          <w:szCs w:val="28"/>
        </w:rPr>
        <w:t>ПРИГОДНЫЕ И НЕПРИГОДНЫЕ ВИДЫ ПОСУДЫ</w:t>
      </w:r>
      <w:r w:rsidR="00DC32E4">
        <w:rPr>
          <w:rFonts w:ascii="Times New Roman" w:hAnsi="Times New Roman"/>
          <w:b/>
          <w:sz w:val="28"/>
          <w:szCs w:val="28"/>
        </w:rPr>
        <w:t xml:space="preserve"> (для плит со стеклами)</w:t>
      </w:r>
    </w:p>
    <w:p w:rsidR="0076280E" w:rsidRPr="0076280E" w:rsidRDefault="0076280E" w:rsidP="0076280E">
      <w:pPr>
        <w:spacing w:line="276" w:lineRule="auto"/>
        <w:jc w:val="both"/>
        <w:rPr>
          <w:sz w:val="28"/>
          <w:szCs w:val="28"/>
        </w:rPr>
      </w:pPr>
      <w:r w:rsidRPr="0076280E">
        <w:rPr>
          <w:sz w:val="28"/>
          <w:szCs w:val="28"/>
        </w:rPr>
        <w:t xml:space="preserve">   Только при условии применения посуды, подходящей для приготовления пищи на индукционной плите, вы сможете получить максимальную скорость нагрева и безопасно эксплуатировать плиту в течение длительного времени. Приобрести посуду пригодную для использования с индукционными плитами можно в любом специализированном магазине.</w:t>
      </w:r>
    </w:p>
    <w:p w:rsidR="0076280E" w:rsidRPr="0076280E" w:rsidRDefault="0076280E" w:rsidP="0076280E">
      <w:pPr>
        <w:spacing w:line="276" w:lineRule="auto"/>
        <w:jc w:val="both"/>
        <w:rPr>
          <w:sz w:val="28"/>
          <w:szCs w:val="28"/>
        </w:rPr>
      </w:pPr>
      <w:r w:rsidRPr="0076280E">
        <w:rPr>
          <w:b/>
          <w:sz w:val="28"/>
          <w:szCs w:val="28"/>
        </w:rPr>
        <w:t>Пригодные</w:t>
      </w:r>
      <w:r w:rsidRPr="0076280E">
        <w:rPr>
          <w:sz w:val="28"/>
          <w:szCs w:val="28"/>
        </w:rPr>
        <w:t xml:space="preserve"> кастрюли и сковороды:</w:t>
      </w:r>
    </w:p>
    <w:p w:rsidR="0076280E" w:rsidRPr="0076280E" w:rsidRDefault="0076280E" w:rsidP="0076280E">
      <w:pPr>
        <w:pStyle w:val="a6"/>
        <w:spacing w:line="276" w:lineRule="auto"/>
        <w:jc w:val="both"/>
        <w:rPr>
          <w:sz w:val="28"/>
          <w:szCs w:val="28"/>
        </w:rPr>
      </w:pPr>
      <w:r w:rsidRPr="0076280E">
        <w:rPr>
          <w:sz w:val="28"/>
          <w:szCs w:val="28"/>
        </w:rPr>
        <w:t>Пригодными являются плоские кастрюли, сковороды ВОК из стали, нержавеющей стали и чугуна (к которым можно прикрепить магнит) с должным диаметром дна (диаметр дна плоской посуды на плоской конфорке мощностью 3,5 кВт должен быть больше 12 см.). Посадочный радиус сковороды ВОК должен соответствовать посадочному радиусу плиты ВОК. Дно кастрюли/сковороды не должно быть деформировано.</w:t>
      </w:r>
    </w:p>
    <w:p w:rsidR="0076280E" w:rsidRPr="0076280E" w:rsidRDefault="0076280E" w:rsidP="0076280E">
      <w:pPr>
        <w:pStyle w:val="a6"/>
        <w:spacing w:line="276" w:lineRule="auto"/>
        <w:ind w:left="0"/>
        <w:jc w:val="both"/>
        <w:rPr>
          <w:sz w:val="28"/>
          <w:szCs w:val="28"/>
        </w:rPr>
      </w:pPr>
      <w:r w:rsidRPr="0076280E">
        <w:rPr>
          <w:b/>
          <w:sz w:val="28"/>
          <w:szCs w:val="28"/>
        </w:rPr>
        <w:t>Непригодные</w:t>
      </w:r>
      <w:r w:rsidRPr="0076280E">
        <w:rPr>
          <w:sz w:val="28"/>
          <w:szCs w:val="28"/>
        </w:rPr>
        <w:t xml:space="preserve"> кастрюли и сковороды:</w:t>
      </w:r>
    </w:p>
    <w:p w:rsidR="0076280E" w:rsidRPr="0076280E" w:rsidRDefault="0076280E" w:rsidP="0076280E">
      <w:pPr>
        <w:pStyle w:val="a6"/>
        <w:spacing w:line="276" w:lineRule="auto"/>
        <w:jc w:val="both"/>
        <w:rPr>
          <w:sz w:val="28"/>
          <w:szCs w:val="28"/>
        </w:rPr>
      </w:pPr>
      <w:r w:rsidRPr="0076280E">
        <w:rPr>
          <w:sz w:val="28"/>
          <w:szCs w:val="28"/>
        </w:rPr>
        <w:lastRenderedPageBreak/>
        <w:t>Непригодными являются кастрюли и сковороды из меди, алюминия, алюминиевого сплава, керамики и жаропрочного стекла, или чугунные изделия с несоответствующим диаметром/посадочным радиусом дна (диаметр дна плоской посуды на плоской конфорке мощностью 3,5 кВт меньше 12 см.). Также непригодна посуда, дно которой отстоит от стеклокерамической поверхности более чем на 10 мм.</w:t>
      </w:r>
    </w:p>
    <w:p w:rsidR="0076280E" w:rsidRPr="0076280E" w:rsidRDefault="0076280E" w:rsidP="0076280E">
      <w:pPr>
        <w:spacing w:line="276" w:lineRule="auto"/>
        <w:jc w:val="both"/>
        <w:rPr>
          <w:sz w:val="28"/>
          <w:szCs w:val="28"/>
        </w:rPr>
      </w:pPr>
      <w:r w:rsidRPr="0076280E">
        <w:rPr>
          <w:b/>
          <w:sz w:val="28"/>
          <w:szCs w:val="28"/>
        </w:rPr>
        <w:t>Маломерная</w:t>
      </w:r>
      <w:r w:rsidRPr="0076280E">
        <w:rPr>
          <w:sz w:val="28"/>
          <w:szCs w:val="28"/>
        </w:rPr>
        <w:t xml:space="preserve"> металлическая посуда:</w:t>
      </w:r>
    </w:p>
    <w:p w:rsidR="0076280E" w:rsidRPr="0076280E" w:rsidRDefault="0076280E" w:rsidP="003B4609">
      <w:pPr>
        <w:spacing w:line="276" w:lineRule="auto"/>
        <w:ind w:left="720"/>
        <w:jc w:val="both"/>
        <w:rPr>
          <w:sz w:val="28"/>
          <w:szCs w:val="28"/>
        </w:rPr>
      </w:pPr>
      <w:r w:rsidRPr="0076280E">
        <w:rPr>
          <w:sz w:val="28"/>
          <w:szCs w:val="28"/>
        </w:rPr>
        <w:t xml:space="preserve">Для маломерной металлической посуды требуется доп. оборудование. </w:t>
      </w:r>
    </w:p>
    <w:p w:rsidR="0076280E" w:rsidRPr="0076280E" w:rsidRDefault="0076280E" w:rsidP="003B4609">
      <w:pPr>
        <w:spacing w:line="276" w:lineRule="auto"/>
        <w:ind w:left="720"/>
        <w:jc w:val="both"/>
        <w:rPr>
          <w:sz w:val="28"/>
          <w:szCs w:val="28"/>
        </w:rPr>
      </w:pPr>
    </w:p>
    <w:p w:rsidR="0076280E" w:rsidRDefault="0076280E" w:rsidP="003B4609">
      <w:pPr>
        <w:pStyle w:val="a8"/>
        <w:ind w:left="0" w:right="-1" w:firstLine="709"/>
        <w:jc w:val="both"/>
        <w:rPr>
          <w:sz w:val="28"/>
          <w:szCs w:val="28"/>
        </w:rPr>
      </w:pPr>
      <w:r w:rsidRPr="0076280E">
        <w:rPr>
          <w:b/>
          <w:sz w:val="28"/>
          <w:szCs w:val="28"/>
          <w:u w:val="single"/>
        </w:rPr>
        <w:t>ВНИМАНИЕ! Для длительной и безотказной работы вашей плиты, наличие приточно-вытяжной вентиляции ОБЯЗАТЕЛЬНО</w:t>
      </w:r>
      <w:r w:rsidRPr="0076280E">
        <w:rPr>
          <w:sz w:val="28"/>
          <w:szCs w:val="28"/>
        </w:rPr>
        <w:t>.</w:t>
      </w:r>
    </w:p>
    <w:p w:rsidR="0076280E" w:rsidRPr="0076280E" w:rsidRDefault="0076280E" w:rsidP="0076280E">
      <w:pPr>
        <w:pStyle w:val="a8"/>
        <w:ind w:left="360" w:right="-1"/>
        <w:jc w:val="center"/>
        <w:rPr>
          <w:rFonts w:ascii="Times New Roman" w:hAnsi="Times New Roman"/>
          <w:sz w:val="28"/>
          <w:szCs w:val="28"/>
        </w:rPr>
      </w:pPr>
    </w:p>
    <w:p w:rsidR="0076280E" w:rsidRPr="00000136" w:rsidRDefault="00D35F39" w:rsidP="0076280E">
      <w:pPr>
        <w:pStyle w:val="a8"/>
        <w:numPr>
          <w:ilvl w:val="0"/>
          <w:numId w:val="9"/>
        </w:numPr>
        <w:jc w:val="both"/>
        <w:rPr>
          <w:rFonts w:ascii="Times New Roman" w:hAnsi="Times New Roman"/>
          <w:b/>
          <w:sz w:val="28"/>
          <w:szCs w:val="28"/>
        </w:rPr>
      </w:pPr>
      <w:r>
        <w:rPr>
          <w:rFonts w:ascii="Times New Roman" w:hAnsi="Times New Roman"/>
          <w:b/>
          <w:sz w:val="28"/>
          <w:szCs w:val="28"/>
        </w:rPr>
        <w:t>ЭКСПЛУА</w:t>
      </w:r>
      <w:r w:rsidR="0076280E" w:rsidRPr="0076280E">
        <w:rPr>
          <w:rFonts w:ascii="Times New Roman" w:hAnsi="Times New Roman"/>
          <w:b/>
          <w:sz w:val="28"/>
          <w:szCs w:val="28"/>
        </w:rPr>
        <w:t>ТАЦИЯ ИЗДЕЛИЯ</w:t>
      </w:r>
    </w:p>
    <w:p w:rsidR="0076280E" w:rsidRPr="0076280E" w:rsidRDefault="0076280E" w:rsidP="0076280E">
      <w:pPr>
        <w:spacing w:line="276" w:lineRule="auto"/>
        <w:jc w:val="both"/>
        <w:rPr>
          <w:b/>
          <w:sz w:val="28"/>
          <w:szCs w:val="28"/>
        </w:rPr>
      </w:pPr>
      <w:r w:rsidRPr="0076280E">
        <w:rPr>
          <w:sz w:val="28"/>
          <w:szCs w:val="28"/>
        </w:rPr>
        <w:t>Индукционные плиты большой мощности должны иметь отдельный подвод электроэнергии и должны устанавливаться специализированными организациями.</w:t>
      </w:r>
    </w:p>
    <w:p w:rsidR="0076280E" w:rsidRPr="0076280E" w:rsidRDefault="0076280E" w:rsidP="0076280E">
      <w:pPr>
        <w:spacing w:line="276" w:lineRule="auto"/>
        <w:ind w:firstLine="709"/>
        <w:jc w:val="both"/>
        <w:rPr>
          <w:b/>
          <w:sz w:val="28"/>
          <w:szCs w:val="28"/>
        </w:rPr>
      </w:pPr>
      <w:r w:rsidRPr="0076280E">
        <w:rPr>
          <w:sz w:val="28"/>
          <w:szCs w:val="28"/>
        </w:rPr>
        <w:t>Плита должна работать в условиях соответствующей температуры и влажности – температура окружающего воздуха: температура окружающего воздуха не выше 35</w:t>
      </w:r>
      <w:r w:rsidRPr="0076280E">
        <w:rPr>
          <w:sz w:val="28"/>
          <w:szCs w:val="28"/>
          <w:vertAlign w:val="superscript"/>
        </w:rPr>
        <w:t>0</w:t>
      </w:r>
      <w:r w:rsidRPr="0076280E">
        <w:rPr>
          <w:sz w:val="28"/>
          <w:szCs w:val="28"/>
        </w:rPr>
        <w:t>С и относительная влажность не более 80-85%.  При заносе плиты с улицы, выдержать изделие не менее двух часов перед включением в сеть для выравнивания температуры плиты с температурой в помещении.</w:t>
      </w:r>
    </w:p>
    <w:p w:rsidR="0076280E" w:rsidRPr="0076280E" w:rsidRDefault="0076280E" w:rsidP="0076280E">
      <w:pPr>
        <w:spacing w:line="276" w:lineRule="auto"/>
        <w:ind w:left="1080"/>
        <w:jc w:val="both"/>
        <w:rPr>
          <w:b/>
          <w:sz w:val="28"/>
          <w:szCs w:val="28"/>
        </w:rPr>
      </w:pPr>
    </w:p>
    <w:p w:rsidR="0076280E" w:rsidRPr="00000136" w:rsidRDefault="0076280E" w:rsidP="0076280E">
      <w:pPr>
        <w:pStyle w:val="a6"/>
        <w:spacing w:line="276" w:lineRule="auto"/>
        <w:ind w:left="0"/>
        <w:jc w:val="both"/>
        <w:rPr>
          <w:b/>
          <w:sz w:val="28"/>
          <w:szCs w:val="28"/>
        </w:rPr>
      </w:pPr>
      <w:r w:rsidRPr="0076280E">
        <w:rPr>
          <w:b/>
          <w:sz w:val="28"/>
          <w:szCs w:val="28"/>
        </w:rPr>
        <w:t>Индукционная плита имеет систему управления, вынесенную на лицевую панель плиты.</w:t>
      </w:r>
    </w:p>
    <w:p w:rsidR="0076280E" w:rsidRPr="0076280E" w:rsidRDefault="0076280E" w:rsidP="0076280E">
      <w:pPr>
        <w:pStyle w:val="a6"/>
        <w:spacing w:line="276" w:lineRule="auto"/>
        <w:ind w:left="0"/>
        <w:jc w:val="center"/>
        <w:rPr>
          <w:b/>
          <w:sz w:val="28"/>
          <w:szCs w:val="28"/>
          <w:u w:val="single"/>
        </w:rPr>
      </w:pPr>
      <w:r w:rsidRPr="0076280E">
        <w:rPr>
          <w:b/>
          <w:sz w:val="28"/>
          <w:szCs w:val="28"/>
          <w:u w:val="single"/>
        </w:rPr>
        <w:t>Пан</w:t>
      </w:r>
      <w:r w:rsidR="00B35B5B">
        <w:rPr>
          <w:b/>
          <w:sz w:val="28"/>
          <w:szCs w:val="28"/>
          <w:u w:val="single"/>
        </w:rPr>
        <w:t>ель управления плитой (Для всех встраиваемых плит кроме грилей</w:t>
      </w:r>
      <w:r w:rsidRPr="0076280E">
        <w:rPr>
          <w:b/>
          <w:sz w:val="28"/>
          <w:szCs w:val="28"/>
          <w:u w:val="single"/>
        </w:rPr>
        <w:t>):</w:t>
      </w:r>
    </w:p>
    <w:p w:rsidR="0076280E" w:rsidRPr="0076280E" w:rsidRDefault="0076280E" w:rsidP="0076280E">
      <w:pPr>
        <w:pStyle w:val="a6"/>
        <w:spacing w:line="276" w:lineRule="auto"/>
        <w:ind w:left="0"/>
        <w:jc w:val="center"/>
        <w:rPr>
          <w:sz w:val="28"/>
          <w:szCs w:val="28"/>
        </w:rPr>
      </w:pPr>
      <w:r w:rsidRPr="0076280E">
        <w:rPr>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67310</wp:posOffset>
            </wp:positionV>
            <wp:extent cx="1346200" cy="1696085"/>
            <wp:effectExtent l="0" t="0" r="6350" b="0"/>
            <wp:wrapSquare wrapText="bothSides"/>
            <wp:docPr id="18" name="Рисунок 18" descr="Регулятор c индикацией прзрачный с прово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егулятор c индикацией прзрачный с проводом"/>
                    <pic:cNvPicPr>
                      <a:picLocks noChangeAspect="1" noChangeArrowheads="1"/>
                    </pic:cNvPicPr>
                  </pic:nvPicPr>
                  <pic:blipFill>
                    <a:blip r:embed="rId6" cstate="print"/>
                    <a:srcRect l="25568" t="1952" r="26021"/>
                    <a:stretch>
                      <a:fillRect/>
                    </a:stretch>
                  </pic:blipFill>
                  <pic:spPr bwMode="auto">
                    <a:xfrm>
                      <a:off x="0" y="0"/>
                      <a:ext cx="1346200" cy="1696085"/>
                    </a:xfrm>
                    <a:prstGeom prst="rect">
                      <a:avLst/>
                    </a:prstGeom>
                    <a:noFill/>
                    <a:ln w="9525">
                      <a:noFill/>
                      <a:miter lim="800000"/>
                      <a:headEnd/>
                      <a:tailEnd/>
                    </a:ln>
                  </pic:spPr>
                </pic:pic>
              </a:graphicData>
            </a:graphic>
          </wp:anchor>
        </w:drawing>
      </w:r>
    </w:p>
    <w:p w:rsidR="0076280E" w:rsidRPr="0076280E" w:rsidRDefault="0076280E" w:rsidP="0076280E">
      <w:pPr>
        <w:pStyle w:val="a6"/>
        <w:spacing w:line="276" w:lineRule="auto"/>
        <w:ind w:left="0"/>
        <w:jc w:val="center"/>
        <w:rPr>
          <w:sz w:val="28"/>
          <w:szCs w:val="28"/>
        </w:rPr>
      </w:pPr>
    </w:p>
    <w:p w:rsidR="0076280E" w:rsidRPr="0076280E" w:rsidRDefault="0076280E" w:rsidP="0076280E">
      <w:pPr>
        <w:pStyle w:val="a6"/>
        <w:spacing w:line="276" w:lineRule="auto"/>
        <w:ind w:left="0"/>
        <w:jc w:val="center"/>
        <w:rPr>
          <w:sz w:val="28"/>
          <w:szCs w:val="28"/>
        </w:rPr>
      </w:pPr>
    </w:p>
    <w:p w:rsidR="0076280E" w:rsidRPr="0076280E" w:rsidRDefault="0076280E" w:rsidP="0076280E">
      <w:pPr>
        <w:pStyle w:val="a6"/>
        <w:spacing w:line="276" w:lineRule="auto"/>
        <w:ind w:left="0"/>
        <w:jc w:val="both"/>
        <w:rPr>
          <w:sz w:val="28"/>
          <w:szCs w:val="28"/>
        </w:rPr>
      </w:pPr>
    </w:p>
    <w:p w:rsidR="0076280E" w:rsidRPr="0076280E" w:rsidRDefault="0076280E" w:rsidP="0076280E">
      <w:pPr>
        <w:pStyle w:val="a6"/>
        <w:spacing w:line="276" w:lineRule="auto"/>
        <w:ind w:left="0"/>
        <w:jc w:val="both"/>
        <w:rPr>
          <w:sz w:val="28"/>
          <w:szCs w:val="28"/>
        </w:rPr>
      </w:pPr>
    </w:p>
    <w:p w:rsidR="0076280E" w:rsidRPr="0076280E" w:rsidRDefault="0076280E" w:rsidP="0076280E">
      <w:pPr>
        <w:spacing w:line="276" w:lineRule="auto"/>
        <w:jc w:val="both"/>
        <w:rPr>
          <w:sz w:val="28"/>
          <w:szCs w:val="28"/>
        </w:rPr>
      </w:pPr>
    </w:p>
    <w:p w:rsidR="0076280E" w:rsidRPr="0076280E" w:rsidRDefault="0076280E" w:rsidP="0076280E">
      <w:pPr>
        <w:spacing w:line="276" w:lineRule="auto"/>
        <w:jc w:val="both"/>
        <w:rPr>
          <w:sz w:val="28"/>
          <w:szCs w:val="28"/>
        </w:rPr>
      </w:pPr>
    </w:p>
    <w:p w:rsidR="0076280E" w:rsidRPr="0076280E" w:rsidRDefault="0076280E" w:rsidP="0076280E">
      <w:pPr>
        <w:spacing w:line="276" w:lineRule="auto"/>
        <w:jc w:val="both"/>
        <w:rPr>
          <w:sz w:val="28"/>
          <w:szCs w:val="28"/>
        </w:rPr>
      </w:pPr>
      <w:r w:rsidRPr="0076280E">
        <w:rPr>
          <w:sz w:val="28"/>
          <w:szCs w:val="28"/>
        </w:rPr>
        <w:t xml:space="preserve">     Панель управления имеет индикатор включения питания «</w:t>
      </w:r>
      <w:r w:rsidRPr="0076280E">
        <w:rPr>
          <w:sz w:val="28"/>
          <w:szCs w:val="28"/>
          <w:lang w:val="en-US"/>
        </w:rPr>
        <w:t>POWER</w:t>
      </w:r>
      <w:r w:rsidRPr="0076280E">
        <w:rPr>
          <w:sz w:val="28"/>
          <w:szCs w:val="28"/>
        </w:rPr>
        <w:t>». Индикатор таймера «</w:t>
      </w:r>
      <w:r w:rsidRPr="0076280E">
        <w:rPr>
          <w:sz w:val="28"/>
          <w:szCs w:val="28"/>
          <w:lang w:val="en-US"/>
        </w:rPr>
        <w:t>TIME</w:t>
      </w:r>
      <w:r w:rsidRPr="0076280E">
        <w:rPr>
          <w:sz w:val="28"/>
          <w:szCs w:val="28"/>
        </w:rPr>
        <w:t>(</w:t>
      </w:r>
      <w:r w:rsidRPr="0076280E">
        <w:rPr>
          <w:sz w:val="28"/>
          <w:szCs w:val="28"/>
          <w:lang w:val="en-US"/>
        </w:rPr>
        <w:t>min</w:t>
      </w:r>
      <w:r w:rsidRPr="0076280E">
        <w:rPr>
          <w:sz w:val="28"/>
          <w:szCs w:val="28"/>
        </w:rPr>
        <w:t>)», индикатор включения нагрева «</w:t>
      </w:r>
      <w:r w:rsidRPr="0076280E">
        <w:rPr>
          <w:sz w:val="28"/>
          <w:szCs w:val="28"/>
          <w:lang w:val="en-US"/>
        </w:rPr>
        <w:t>HEAT</w:t>
      </w:r>
      <w:r w:rsidRPr="0076280E">
        <w:rPr>
          <w:sz w:val="28"/>
          <w:szCs w:val="28"/>
        </w:rPr>
        <w:t>». Панель имеет круглую ручку с помощью которой можно : включать/выключать плиту, устанавливать степень нагрева, выставлять таймер. На панели имеется индикатор, отображающий текущие режимы работы плиты (ступень нагрева и время таймера в минутах).</w:t>
      </w:r>
    </w:p>
    <w:p w:rsidR="0076280E" w:rsidRDefault="0076280E" w:rsidP="0076280E">
      <w:pPr>
        <w:spacing w:line="276" w:lineRule="auto"/>
        <w:jc w:val="both"/>
        <w:rPr>
          <w:sz w:val="28"/>
          <w:szCs w:val="28"/>
        </w:rPr>
      </w:pPr>
      <w:r w:rsidRPr="0076280E">
        <w:rPr>
          <w:sz w:val="28"/>
          <w:szCs w:val="28"/>
        </w:rPr>
        <w:lastRenderedPageBreak/>
        <w:t xml:space="preserve">     Для начала работы необходимо кратковременно (менее 3-х секунд) нажать на круглую ручку. После чего раздастся короткий сигнал и загорится индикатор «</w:t>
      </w:r>
      <w:r w:rsidRPr="0076280E">
        <w:rPr>
          <w:sz w:val="28"/>
          <w:szCs w:val="28"/>
          <w:lang w:val="en-US"/>
        </w:rPr>
        <w:t>POWER</w:t>
      </w:r>
      <w:r w:rsidRPr="0076280E">
        <w:rPr>
          <w:sz w:val="28"/>
          <w:szCs w:val="28"/>
        </w:rPr>
        <w:t>».</w:t>
      </w:r>
    </w:p>
    <w:p w:rsidR="008F000A" w:rsidRDefault="008F000A" w:rsidP="0076280E">
      <w:pPr>
        <w:spacing w:line="276" w:lineRule="auto"/>
        <w:jc w:val="both"/>
        <w:rPr>
          <w:sz w:val="28"/>
          <w:szCs w:val="28"/>
        </w:rPr>
      </w:pPr>
    </w:p>
    <w:p w:rsidR="0076280E" w:rsidRPr="0076280E" w:rsidRDefault="0076280E" w:rsidP="0076280E">
      <w:pPr>
        <w:spacing w:line="276" w:lineRule="auto"/>
        <w:jc w:val="center"/>
        <w:rPr>
          <w:b/>
          <w:sz w:val="28"/>
          <w:szCs w:val="28"/>
        </w:rPr>
      </w:pPr>
      <w:r w:rsidRPr="0076280E">
        <w:rPr>
          <w:b/>
          <w:sz w:val="28"/>
          <w:szCs w:val="28"/>
        </w:rPr>
        <w:t>ВНИМАНИЕ!</w:t>
      </w:r>
    </w:p>
    <w:p w:rsidR="0076280E" w:rsidRPr="0076280E" w:rsidRDefault="0076280E" w:rsidP="0076280E">
      <w:pPr>
        <w:pStyle w:val="a3"/>
        <w:spacing w:line="276" w:lineRule="auto"/>
        <w:rPr>
          <w:sz w:val="28"/>
          <w:szCs w:val="28"/>
        </w:rPr>
      </w:pPr>
      <w:r w:rsidRPr="0076280E">
        <w:rPr>
          <w:sz w:val="28"/>
          <w:szCs w:val="28"/>
        </w:rPr>
        <w:t xml:space="preserve">      В случае обнаружения какой-либо опечатки или неверного толкования клиентом - наша компания имеет право на толкование в свою пользу.</w:t>
      </w:r>
    </w:p>
    <w:p w:rsidR="0076280E" w:rsidRPr="0076280E" w:rsidRDefault="0076280E" w:rsidP="0076280E">
      <w:pPr>
        <w:pStyle w:val="a3"/>
        <w:spacing w:line="276" w:lineRule="auto"/>
        <w:rPr>
          <w:sz w:val="28"/>
          <w:szCs w:val="28"/>
        </w:rPr>
      </w:pPr>
      <w:r w:rsidRPr="0076280E">
        <w:rPr>
          <w:sz w:val="28"/>
          <w:szCs w:val="28"/>
        </w:rPr>
        <w:tab/>
        <w:t xml:space="preserve">Производитель оставляет за собой право вносить изменения в конструкцию плит, которые могут быть не отражены в данном руководстве. </w:t>
      </w:r>
    </w:p>
    <w:p w:rsidR="0076280E" w:rsidRPr="0076280E" w:rsidRDefault="0076280E" w:rsidP="0076280E">
      <w:pPr>
        <w:spacing w:line="276" w:lineRule="auto"/>
        <w:ind w:right="43"/>
        <w:jc w:val="both"/>
        <w:rPr>
          <w:b/>
          <w:color w:val="0000FF"/>
          <w:sz w:val="28"/>
          <w:szCs w:val="28"/>
          <w:u w:val="single"/>
        </w:rPr>
      </w:pPr>
    </w:p>
    <w:p w:rsidR="0076280E" w:rsidRPr="0076280E" w:rsidRDefault="0076280E" w:rsidP="0076280E">
      <w:pPr>
        <w:spacing w:line="276" w:lineRule="auto"/>
        <w:jc w:val="both"/>
        <w:rPr>
          <w:sz w:val="28"/>
          <w:szCs w:val="28"/>
        </w:rPr>
      </w:pPr>
      <w:r w:rsidRPr="0076280E">
        <w:rPr>
          <w:sz w:val="28"/>
          <w:szCs w:val="28"/>
        </w:rPr>
        <w:t xml:space="preserve">     Вращая влево/вправо круглую ручку, меняем степень нагрева на кастрюли (всего 9 ступеней нагрева). По часовой стрелке мы увеличиваем мощность нагрева. </w:t>
      </w:r>
    </w:p>
    <w:p w:rsidR="0076280E" w:rsidRPr="0076280E" w:rsidRDefault="0076280E" w:rsidP="0076280E">
      <w:pPr>
        <w:spacing w:line="276" w:lineRule="auto"/>
        <w:jc w:val="both"/>
        <w:rPr>
          <w:sz w:val="28"/>
          <w:szCs w:val="28"/>
        </w:rPr>
      </w:pPr>
      <w:r w:rsidRPr="0076280E">
        <w:rPr>
          <w:sz w:val="28"/>
          <w:szCs w:val="28"/>
        </w:rPr>
        <w:t xml:space="preserve">   Нажав на ручку более 3-х секунд, переходим в режим установки таймера. При этом загорается индикатор «</w:t>
      </w:r>
      <w:r w:rsidRPr="0076280E">
        <w:rPr>
          <w:sz w:val="28"/>
          <w:szCs w:val="28"/>
          <w:lang w:val="en-US"/>
        </w:rPr>
        <w:t>TIME</w:t>
      </w:r>
      <w:r w:rsidRPr="0076280E">
        <w:rPr>
          <w:sz w:val="28"/>
          <w:szCs w:val="28"/>
        </w:rPr>
        <w:t>(</w:t>
      </w:r>
      <w:r w:rsidRPr="0076280E">
        <w:rPr>
          <w:sz w:val="28"/>
          <w:szCs w:val="28"/>
          <w:lang w:val="en-US"/>
        </w:rPr>
        <w:t>min</w:t>
      </w:r>
      <w:r w:rsidRPr="0076280E">
        <w:rPr>
          <w:sz w:val="28"/>
          <w:szCs w:val="28"/>
        </w:rPr>
        <w:t xml:space="preserve">)» и раздается короткий звуковой сигнал. Вращая ручку влево/вправо можно установить таймер в диапазоне от 1 до 99 минут. Если не трогать ручку более 3-х секунд регулятор вернется в режим регулировки степени нагрева и отображения режима работы. </w:t>
      </w:r>
    </w:p>
    <w:p w:rsidR="0076280E" w:rsidRDefault="0076280E" w:rsidP="0076280E">
      <w:pPr>
        <w:spacing w:line="276" w:lineRule="auto"/>
        <w:jc w:val="both"/>
        <w:rPr>
          <w:sz w:val="28"/>
          <w:szCs w:val="28"/>
        </w:rPr>
      </w:pPr>
      <w:r w:rsidRPr="0076280E">
        <w:rPr>
          <w:sz w:val="28"/>
          <w:szCs w:val="28"/>
        </w:rPr>
        <w:t xml:space="preserve">   Для завершения работы необходимо кратковременно (менее 3-х секунд) нажать на круглую ручку.</w:t>
      </w:r>
    </w:p>
    <w:p w:rsidR="006546FB" w:rsidRDefault="006546FB" w:rsidP="0076280E">
      <w:pPr>
        <w:spacing w:line="276" w:lineRule="auto"/>
        <w:jc w:val="both"/>
        <w:rPr>
          <w:sz w:val="28"/>
          <w:szCs w:val="28"/>
        </w:rPr>
      </w:pPr>
    </w:p>
    <w:p w:rsidR="006546FB" w:rsidRPr="006546FB" w:rsidRDefault="006546FB" w:rsidP="006546FB">
      <w:pPr>
        <w:pStyle w:val="a6"/>
        <w:spacing w:line="276" w:lineRule="auto"/>
        <w:ind w:left="0"/>
        <w:jc w:val="center"/>
        <w:rPr>
          <w:b/>
          <w:sz w:val="28"/>
          <w:szCs w:val="28"/>
          <w:u w:val="single"/>
        </w:rPr>
      </w:pPr>
      <w:r w:rsidRPr="0076280E">
        <w:rPr>
          <w:b/>
          <w:sz w:val="28"/>
          <w:szCs w:val="28"/>
          <w:u w:val="single"/>
        </w:rPr>
        <w:t>Пан</w:t>
      </w:r>
      <w:r>
        <w:rPr>
          <w:b/>
          <w:sz w:val="28"/>
          <w:szCs w:val="28"/>
          <w:u w:val="single"/>
        </w:rPr>
        <w:t>ель управления встраиваемыми грилями</w:t>
      </w:r>
      <w:r w:rsidRPr="0076280E">
        <w:rPr>
          <w:b/>
          <w:sz w:val="28"/>
          <w:szCs w:val="28"/>
          <w:u w:val="single"/>
        </w:rPr>
        <w:t>:</w:t>
      </w:r>
    </w:p>
    <w:p w:rsidR="006546FB" w:rsidRPr="001E43C7" w:rsidRDefault="006546FB" w:rsidP="006546FB">
      <w:pPr>
        <w:pStyle w:val="a6"/>
        <w:ind w:left="0"/>
        <w:jc w:val="center"/>
        <w:rPr>
          <w:b/>
          <w:szCs w:val="28"/>
          <w:u w:val="single"/>
        </w:rPr>
      </w:pPr>
    </w:p>
    <w:p w:rsidR="006546FB" w:rsidRPr="001E43C7" w:rsidRDefault="006546FB" w:rsidP="0013442E">
      <w:pPr>
        <w:pStyle w:val="a6"/>
        <w:ind w:left="0"/>
        <w:jc w:val="center"/>
        <w:rPr>
          <w:szCs w:val="28"/>
        </w:rPr>
      </w:pPr>
      <w:r w:rsidRPr="001E43C7">
        <w:rPr>
          <w:noProof/>
          <w:szCs w:val="28"/>
        </w:rPr>
        <w:drawing>
          <wp:inline distT="0" distB="0" distL="0" distR="0">
            <wp:extent cx="2181225" cy="1009650"/>
            <wp:effectExtent l="0" t="0" r="9525" b="0"/>
            <wp:docPr id="2" name="Рисунок 2" descr="Пульт управления 5kWt N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льт управления 5kWt NW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1225" cy="1009650"/>
                    </a:xfrm>
                    <a:prstGeom prst="rect">
                      <a:avLst/>
                    </a:prstGeom>
                    <a:noFill/>
                    <a:ln>
                      <a:noFill/>
                    </a:ln>
                  </pic:spPr>
                </pic:pic>
              </a:graphicData>
            </a:graphic>
          </wp:inline>
        </w:drawing>
      </w:r>
    </w:p>
    <w:p w:rsidR="006546FB" w:rsidRPr="001E43C7" w:rsidRDefault="006546FB" w:rsidP="006546FB">
      <w:pPr>
        <w:jc w:val="both"/>
        <w:rPr>
          <w:sz w:val="28"/>
          <w:szCs w:val="28"/>
        </w:rPr>
      </w:pPr>
      <w:r>
        <w:rPr>
          <w:sz w:val="28"/>
          <w:szCs w:val="28"/>
        </w:rPr>
        <w:tab/>
      </w:r>
      <w:r w:rsidRPr="001E43C7">
        <w:rPr>
          <w:sz w:val="28"/>
          <w:szCs w:val="28"/>
        </w:rPr>
        <w:t>Панель управления имеет индикатор включения питания «</w:t>
      </w:r>
      <w:r w:rsidRPr="001E43C7">
        <w:rPr>
          <w:sz w:val="28"/>
          <w:szCs w:val="28"/>
          <w:lang w:val="en-US"/>
        </w:rPr>
        <w:t>POWER</w:t>
      </w:r>
      <w:r w:rsidRPr="001E43C7">
        <w:rPr>
          <w:sz w:val="28"/>
          <w:szCs w:val="28"/>
        </w:rPr>
        <w:t>». Индикатор таймера «</w:t>
      </w:r>
      <w:r w:rsidRPr="001E43C7">
        <w:rPr>
          <w:sz w:val="28"/>
          <w:szCs w:val="28"/>
          <w:lang w:val="en-US"/>
        </w:rPr>
        <w:t>TIME</w:t>
      </w:r>
      <w:r w:rsidRPr="001E43C7">
        <w:rPr>
          <w:sz w:val="28"/>
          <w:szCs w:val="28"/>
        </w:rPr>
        <w:t>(</w:t>
      </w:r>
      <w:r w:rsidRPr="001E43C7">
        <w:rPr>
          <w:sz w:val="28"/>
          <w:szCs w:val="28"/>
          <w:lang w:val="en-US"/>
        </w:rPr>
        <w:t>min</w:t>
      </w:r>
      <w:r w:rsidRPr="001E43C7">
        <w:rPr>
          <w:sz w:val="28"/>
          <w:szCs w:val="28"/>
        </w:rPr>
        <w:t>)», индикатор включения нагрева «</w:t>
      </w:r>
      <w:r w:rsidRPr="001E43C7">
        <w:rPr>
          <w:sz w:val="28"/>
          <w:szCs w:val="28"/>
          <w:lang w:val="en-US"/>
        </w:rPr>
        <w:t>HEAT</w:t>
      </w:r>
      <w:r w:rsidRPr="001E43C7">
        <w:rPr>
          <w:sz w:val="28"/>
          <w:szCs w:val="28"/>
        </w:rPr>
        <w:t>». Панель имеет круглую ручку, с помощью которой можно: включать/выключать гриль, устанавливать температуру нагрева, выставлять таймер. На панели имеется индикатор, отображающий текущие режимы работы гриля (желаемую темпе</w:t>
      </w:r>
      <w:r>
        <w:rPr>
          <w:sz w:val="28"/>
          <w:szCs w:val="28"/>
        </w:rPr>
        <w:t>рату</w:t>
      </w:r>
      <w:r w:rsidRPr="001E43C7">
        <w:rPr>
          <w:sz w:val="28"/>
          <w:szCs w:val="28"/>
        </w:rPr>
        <w:t>ру гриля, реальную температуру и время таймера в минутах).</w:t>
      </w:r>
    </w:p>
    <w:p w:rsidR="006546FB" w:rsidRPr="001E43C7" w:rsidRDefault="006546FB" w:rsidP="006546FB">
      <w:pPr>
        <w:jc w:val="both"/>
        <w:rPr>
          <w:sz w:val="28"/>
          <w:szCs w:val="28"/>
        </w:rPr>
      </w:pPr>
      <w:r>
        <w:rPr>
          <w:sz w:val="28"/>
          <w:szCs w:val="28"/>
        </w:rPr>
        <w:tab/>
      </w:r>
      <w:r w:rsidRPr="001E43C7">
        <w:rPr>
          <w:sz w:val="28"/>
          <w:szCs w:val="28"/>
        </w:rPr>
        <w:t>Для начала работы необходимо кратковременно (менее 3-х секунд) нажать на круглую ручку. После чего загорится индикатор «</w:t>
      </w:r>
      <w:r w:rsidRPr="001E43C7">
        <w:rPr>
          <w:sz w:val="28"/>
          <w:szCs w:val="28"/>
          <w:lang w:val="en-US"/>
        </w:rPr>
        <w:t>POWER</w:t>
      </w:r>
      <w:r w:rsidRPr="001E43C7">
        <w:rPr>
          <w:sz w:val="28"/>
          <w:szCs w:val="28"/>
        </w:rPr>
        <w:t>». Необходимо выставить необходимую температуру вращая ручку. Через несколько секунд индикация сменится на отображение реальной температуры гриля.</w:t>
      </w:r>
    </w:p>
    <w:p w:rsidR="006546FB" w:rsidRPr="001E43C7" w:rsidRDefault="006546FB" w:rsidP="006546FB">
      <w:pPr>
        <w:jc w:val="both"/>
        <w:rPr>
          <w:sz w:val="28"/>
          <w:szCs w:val="28"/>
        </w:rPr>
      </w:pPr>
      <w:r>
        <w:rPr>
          <w:sz w:val="28"/>
          <w:szCs w:val="28"/>
        </w:rPr>
        <w:tab/>
      </w:r>
      <w:r w:rsidRPr="001E43C7">
        <w:rPr>
          <w:sz w:val="28"/>
          <w:szCs w:val="28"/>
        </w:rPr>
        <w:t>Нажав на ручку более 3-х секунд, переходим в режим установки таймера. При этом загорается индикатор «</w:t>
      </w:r>
      <w:r w:rsidRPr="001E43C7">
        <w:rPr>
          <w:sz w:val="28"/>
          <w:szCs w:val="28"/>
          <w:lang w:val="en-US"/>
        </w:rPr>
        <w:t>TIME</w:t>
      </w:r>
      <w:r w:rsidRPr="001E43C7">
        <w:rPr>
          <w:sz w:val="28"/>
          <w:szCs w:val="28"/>
        </w:rPr>
        <w:t>(</w:t>
      </w:r>
      <w:r w:rsidRPr="001E43C7">
        <w:rPr>
          <w:sz w:val="28"/>
          <w:szCs w:val="28"/>
          <w:lang w:val="en-US"/>
        </w:rPr>
        <w:t>min</w:t>
      </w:r>
      <w:r w:rsidRPr="001E43C7">
        <w:rPr>
          <w:sz w:val="28"/>
          <w:szCs w:val="28"/>
        </w:rPr>
        <w:t xml:space="preserve">)» и раздается короткий звуковой сигнал. Вращая ручку влево/вправо можно установить таймер в диапазоне от 1 до 99 минут. Если не трогать ручку более 3-х секунд регулятор вернется в режим регулировки степени нагрева и отображения режима работы. </w:t>
      </w:r>
    </w:p>
    <w:p w:rsidR="006546FB" w:rsidRPr="001E43C7" w:rsidRDefault="006546FB" w:rsidP="006546FB">
      <w:pPr>
        <w:jc w:val="both"/>
        <w:rPr>
          <w:sz w:val="28"/>
          <w:szCs w:val="28"/>
        </w:rPr>
      </w:pPr>
      <w:r>
        <w:rPr>
          <w:sz w:val="28"/>
          <w:szCs w:val="28"/>
        </w:rPr>
        <w:lastRenderedPageBreak/>
        <w:tab/>
      </w:r>
      <w:r w:rsidRPr="001E43C7">
        <w:rPr>
          <w:sz w:val="28"/>
          <w:szCs w:val="28"/>
        </w:rPr>
        <w:t xml:space="preserve"> Для завершения работы необходимо кратковременно (менее 1 секунды) нажать на круглую ручку</w:t>
      </w:r>
      <w:r>
        <w:rPr>
          <w:sz w:val="28"/>
          <w:szCs w:val="28"/>
        </w:rPr>
        <w:t>.</w:t>
      </w:r>
    </w:p>
    <w:p w:rsidR="006546FB" w:rsidRDefault="006546FB" w:rsidP="0076280E">
      <w:pPr>
        <w:spacing w:line="276" w:lineRule="auto"/>
        <w:jc w:val="both"/>
        <w:rPr>
          <w:sz w:val="28"/>
          <w:szCs w:val="28"/>
        </w:rPr>
      </w:pPr>
    </w:p>
    <w:p w:rsidR="0013442E" w:rsidRDefault="0013442E" w:rsidP="0076280E">
      <w:pPr>
        <w:spacing w:line="276" w:lineRule="auto"/>
        <w:jc w:val="both"/>
        <w:rPr>
          <w:sz w:val="28"/>
          <w:szCs w:val="28"/>
        </w:rPr>
      </w:pPr>
    </w:p>
    <w:p w:rsidR="0013442E" w:rsidRPr="001E43C7" w:rsidRDefault="0013442E" w:rsidP="0013442E">
      <w:pPr>
        <w:ind w:firstLine="720"/>
        <w:jc w:val="both"/>
        <w:rPr>
          <w:b/>
          <w:sz w:val="28"/>
          <w:szCs w:val="28"/>
          <w:u w:val="single"/>
        </w:rPr>
      </w:pPr>
      <w:r w:rsidRPr="001E43C7">
        <w:rPr>
          <w:b/>
          <w:sz w:val="28"/>
          <w:szCs w:val="28"/>
          <w:u w:val="single"/>
        </w:rPr>
        <w:t>ВНИМАНИЕ! Пульт управления позволяет выставлять температуру по</w:t>
      </w:r>
      <w:r>
        <w:rPr>
          <w:b/>
          <w:sz w:val="28"/>
          <w:szCs w:val="28"/>
          <w:u w:val="single"/>
        </w:rPr>
        <w:t>верхности гриля вплоть до 250</w:t>
      </w:r>
      <w:r w:rsidRPr="001E43C7">
        <w:rPr>
          <w:b/>
          <w:sz w:val="28"/>
          <w:szCs w:val="28"/>
          <w:u w:val="single"/>
          <w:vertAlign w:val="superscript"/>
        </w:rPr>
        <w:t>0</w:t>
      </w:r>
      <w:r w:rsidRPr="001E43C7">
        <w:rPr>
          <w:b/>
          <w:sz w:val="28"/>
          <w:szCs w:val="28"/>
          <w:u w:val="single"/>
        </w:rPr>
        <w:t>С. Не рекомендуем выставлять температуру больше 220</w:t>
      </w:r>
      <w:r w:rsidRPr="001E43C7">
        <w:rPr>
          <w:b/>
          <w:sz w:val="28"/>
          <w:szCs w:val="28"/>
          <w:u w:val="single"/>
          <w:vertAlign w:val="superscript"/>
        </w:rPr>
        <w:t>0</w:t>
      </w:r>
      <w:r w:rsidRPr="001E43C7">
        <w:rPr>
          <w:b/>
          <w:sz w:val="28"/>
          <w:szCs w:val="28"/>
          <w:u w:val="single"/>
        </w:rPr>
        <w:t>С во избежание выхода из строя гриля из-за перегрева, ожогов или вспышки масла (температура вспышки растительного масла 240</w:t>
      </w:r>
      <w:r w:rsidRPr="001E43C7">
        <w:rPr>
          <w:b/>
          <w:sz w:val="28"/>
          <w:szCs w:val="28"/>
          <w:u w:val="single"/>
          <w:vertAlign w:val="superscript"/>
        </w:rPr>
        <w:t>0</w:t>
      </w:r>
      <w:r w:rsidRPr="001E43C7">
        <w:rPr>
          <w:b/>
          <w:sz w:val="28"/>
          <w:szCs w:val="28"/>
          <w:u w:val="single"/>
        </w:rPr>
        <w:t>С -260</w:t>
      </w:r>
      <w:r w:rsidRPr="001E43C7">
        <w:rPr>
          <w:b/>
          <w:sz w:val="28"/>
          <w:szCs w:val="28"/>
          <w:u w:val="single"/>
          <w:vertAlign w:val="superscript"/>
        </w:rPr>
        <w:t>0</w:t>
      </w:r>
      <w:r w:rsidRPr="001E43C7">
        <w:rPr>
          <w:b/>
          <w:sz w:val="28"/>
          <w:szCs w:val="28"/>
          <w:u w:val="single"/>
        </w:rPr>
        <w:t xml:space="preserve">С).  </w:t>
      </w:r>
    </w:p>
    <w:p w:rsidR="0076280E" w:rsidRDefault="0076280E" w:rsidP="0076280E">
      <w:pPr>
        <w:rPr>
          <w:sz w:val="28"/>
          <w:szCs w:val="28"/>
        </w:rPr>
      </w:pPr>
    </w:p>
    <w:p w:rsidR="00E73EDF" w:rsidRPr="0076280E" w:rsidRDefault="00E73EDF" w:rsidP="0076280E">
      <w:pPr>
        <w:rPr>
          <w:b/>
          <w:sz w:val="28"/>
          <w:szCs w:val="28"/>
          <w:u w:val="single"/>
        </w:rPr>
      </w:pPr>
    </w:p>
    <w:p w:rsidR="0076280E" w:rsidRPr="0076280E" w:rsidRDefault="0076280E" w:rsidP="0076280E">
      <w:pPr>
        <w:pStyle w:val="a8"/>
        <w:numPr>
          <w:ilvl w:val="0"/>
          <w:numId w:val="8"/>
        </w:numPr>
        <w:jc w:val="both"/>
        <w:rPr>
          <w:rFonts w:ascii="Times New Roman" w:hAnsi="Times New Roman"/>
          <w:b/>
          <w:sz w:val="28"/>
          <w:szCs w:val="28"/>
        </w:rPr>
      </w:pPr>
      <w:r>
        <w:rPr>
          <w:rFonts w:ascii="Times New Roman" w:hAnsi="Times New Roman"/>
          <w:b/>
          <w:sz w:val="28"/>
          <w:szCs w:val="28"/>
        </w:rPr>
        <w:t>ИНСТРУКЦИЯ ДЛЯ ПОЛЬЗОВАТЕЛЯ</w:t>
      </w:r>
    </w:p>
    <w:p w:rsidR="0076280E" w:rsidRDefault="0076280E" w:rsidP="0076280E">
      <w:pPr>
        <w:pStyle w:val="23"/>
        <w:spacing w:line="276" w:lineRule="auto"/>
        <w:ind w:left="0"/>
        <w:rPr>
          <w:sz w:val="28"/>
          <w:szCs w:val="28"/>
        </w:rPr>
      </w:pPr>
    </w:p>
    <w:p w:rsidR="0076280E" w:rsidRPr="0076280E" w:rsidRDefault="0076280E" w:rsidP="00E33904">
      <w:pPr>
        <w:pStyle w:val="23"/>
        <w:spacing w:line="276" w:lineRule="auto"/>
        <w:ind w:left="0"/>
        <w:jc w:val="both"/>
        <w:rPr>
          <w:sz w:val="28"/>
          <w:szCs w:val="28"/>
        </w:rPr>
      </w:pPr>
      <w:r w:rsidRPr="0076280E">
        <w:rPr>
          <w:sz w:val="28"/>
          <w:szCs w:val="28"/>
        </w:rPr>
        <w:t>Подключите плиту к питающему напряжению, поставьте посуду на стеклокерамическую поверхность - посуду необходимо ставить в центр. Нажмите на круглую ручку или сдвиньте магнитное кольцо на переключателе (в зависимости от типа плиты и управления на лицевой панели) и установите необходимую мощность нагрева в зависимости от кол-ва и вида продуктов. По окончании приготовления пищи нажмите на кнопку или сдвиньте магнитное кольцо в положение «</w:t>
      </w:r>
      <w:r w:rsidRPr="0076280E">
        <w:rPr>
          <w:sz w:val="28"/>
          <w:szCs w:val="28"/>
          <w:lang w:val="en-US"/>
        </w:rPr>
        <w:t>OFF</w:t>
      </w:r>
      <w:r w:rsidRPr="0076280E">
        <w:rPr>
          <w:sz w:val="28"/>
          <w:szCs w:val="28"/>
        </w:rPr>
        <w:t xml:space="preserve">» и снимите посуду. </w:t>
      </w:r>
    </w:p>
    <w:p w:rsidR="0076280E" w:rsidRPr="0076280E" w:rsidRDefault="0076280E" w:rsidP="00E33904">
      <w:pPr>
        <w:spacing w:line="276" w:lineRule="auto"/>
        <w:jc w:val="both"/>
        <w:rPr>
          <w:sz w:val="28"/>
          <w:szCs w:val="28"/>
        </w:rPr>
      </w:pPr>
      <w:r w:rsidRPr="0076280E">
        <w:rPr>
          <w:sz w:val="28"/>
          <w:szCs w:val="28"/>
        </w:rPr>
        <w:tab/>
      </w:r>
      <w:r w:rsidRPr="0076280E">
        <w:rPr>
          <w:rStyle w:val="25"/>
          <w:rFonts w:ascii="Times New Roman" w:hAnsi="Times New Roman" w:cs="Times New Roman"/>
          <w:sz w:val="28"/>
          <w:szCs w:val="28"/>
        </w:rPr>
        <w:t>Если вы нажмете на кнопку выключателя сети, не поставив посуду на стеклокерамическую поверхность плиты, замигает  индикатор и зазвучит сигнал.Если в течение 1 минуты вы не поставите посуду на плиту, индукционная плита автоматически выключится.При переводе плиты в режим ОЖИДАНИЯ, установленный внутри вентилятор, будет работать, пока не охладит стеклокерамическую поверхность, после чего автоматически отключится. Поэтому, для экономии электроэнергии горячую посуду после приготовления пищи необходимо удалять с плиты.</w:t>
      </w:r>
      <w:r w:rsidRPr="0076280E">
        <w:rPr>
          <w:sz w:val="28"/>
          <w:szCs w:val="28"/>
        </w:rPr>
        <w:t xml:space="preserve"> Если пользователь отставит кастрюлю в сторону, индукционная плита подаст прерывистый  звуковой сигнал. При возвращении кастрюли на плиту нагрев возобновится без подачи звукового сигнала. После того, как прерывистый  звуковой сигнал прозвучит несколько раз, красный индикатор будет мигать, что означает, что плита не начнет работать, пока не будет снова включена переключателем.</w:t>
      </w:r>
    </w:p>
    <w:p w:rsidR="0076280E" w:rsidRPr="0076280E" w:rsidRDefault="0076280E" w:rsidP="00E33904">
      <w:pPr>
        <w:spacing w:line="276" w:lineRule="auto"/>
        <w:ind w:firstLine="709"/>
        <w:jc w:val="both"/>
        <w:rPr>
          <w:sz w:val="28"/>
          <w:szCs w:val="28"/>
        </w:rPr>
      </w:pPr>
      <w:r w:rsidRPr="0076280E">
        <w:rPr>
          <w:sz w:val="28"/>
          <w:szCs w:val="28"/>
        </w:rPr>
        <w:t>При малой мощности нагрев плиты происходит прерывисто. Этот режим является энергосберегающим. Данный режим применяется при варке каш и супов, что предотвращает выплескивание воды из кастрюли из-за большой мощности нагрева.</w:t>
      </w:r>
    </w:p>
    <w:p w:rsidR="0076280E" w:rsidRPr="0076280E" w:rsidRDefault="0076280E" w:rsidP="003B4609">
      <w:pPr>
        <w:spacing w:line="276" w:lineRule="auto"/>
        <w:ind w:firstLine="709"/>
        <w:jc w:val="both"/>
        <w:rPr>
          <w:sz w:val="28"/>
          <w:szCs w:val="28"/>
        </w:rPr>
      </w:pPr>
      <w:r w:rsidRPr="0076280E">
        <w:rPr>
          <w:sz w:val="28"/>
          <w:szCs w:val="28"/>
        </w:rPr>
        <w:t xml:space="preserve">Следует не допускать сухого перегрева (полного выкипания воды в кастрюле) на любых типах плит, это может привести к повреждению стеклокерамической поверхности плиты, кастрюли или сковороды. Проверьте, подходит ли ваша посуда </w:t>
      </w:r>
      <w:r w:rsidRPr="0076280E">
        <w:rPr>
          <w:sz w:val="28"/>
          <w:szCs w:val="28"/>
        </w:rPr>
        <w:lastRenderedPageBreak/>
        <w:t>для индукционной плиты. Если ваша посуда не подходит для индукционной плиты, нагрева не будет или он будет слишком медленным.</w:t>
      </w:r>
    </w:p>
    <w:p w:rsidR="0076280E" w:rsidRPr="0076280E" w:rsidRDefault="0076280E" w:rsidP="003B4609">
      <w:pPr>
        <w:spacing w:line="276" w:lineRule="auto"/>
        <w:ind w:firstLine="709"/>
        <w:jc w:val="both"/>
        <w:rPr>
          <w:sz w:val="28"/>
          <w:szCs w:val="28"/>
        </w:rPr>
      </w:pPr>
      <w:r w:rsidRPr="0076280E">
        <w:rPr>
          <w:b/>
          <w:sz w:val="28"/>
          <w:szCs w:val="28"/>
        </w:rPr>
        <w:t>Будьте осторожны!</w:t>
      </w:r>
      <w:r w:rsidRPr="0076280E">
        <w:rPr>
          <w:rStyle w:val="25"/>
          <w:rFonts w:ascii="Times New Roman" w:hAnsi="Times New Roman" w:cs="Times New Roman"/>
          <w:sz w:val="28"/>
          <w:szCs w:val="28"/>
        </w:rPr>
        <w:t>Тепло от посуды передается стеклокерамической поверхности, которая</w:t>
      </w:r>
      <w:r w:rsidRPr="0076280E">
        <w:rPr>
          <w:sz w:val="28"/>
          <w:szCs w:val="28"/>
        </w:rPr>
        <w:t xml:space="preserve">после приготовления пищи, остается некоторое время горячей. </w:t>
      </w:r>
    </w:p>
    <w:p w:rsidR="0076280E" w:rsidRDefault="0076280E" w:rsidP="003B4609">
      <w:pPr>
        <w:pStyle w:val="23"/>
        <w:spacing w:line="276" w:lineRule="auto"/>
        <w:ind w:left="0" w:firstLine="709"/>
        <w:jc w:val="both"/>
        <w:rPr>
          <w:sz w:val="28"/>
          <w:szCs w:val="28"/>
        </w:rPr>
      </w:pPr>
      <w:r w:rsidRPr="0076280E">
        <w:rPr>
          <w:sz w:val="28"/>
          <w:szCs w:val="28"/>
        </w:rPr>
        <w:t>У индукционной плиты есть функция распознавания мелких предметов. Металлические предметы, такие как нож, вилка, столовая ложка и часы, не следует класть на стеклокерамическую плиту, это может привести к травме во время работы.</w:t>
      </w:r>
      <w:r w:rsidRPr="0076280E">
        <w:rPr>
          <w:sz w:val="28"/>
          <w:szCs w:val="28"/>
        </w:rPr>
        <w:tab/>
        <w:t>Не допускать падения предметов и нанесения ударов по  стеклокерамической поверхности и электрической панели. Если панель или поверхности будут повреждены, следует немедленно отключить электропитание, а затем отправить ее в сервисный центр (или производителю) для ремонта. Если индикаторы панели управления будут моргать поочередно с различными звуковыми сигналами, следует немедленно выключить плиту, отключить электропитание, а затем связаться с сервисным центром. Не разбирайте плиту самостоятельно! Гарантии не подлежат  стеклокерамическая и электрическая панели,  имеющие механические повреждения.</w:t>
      </w:r>
    </w:p>
    <w:p w:rsidR="00284793" w:rsidRPr="001E43C7" w:rsidRDefault="00284793" w:rsidP="00284793">
      <w:pPr>
        <w:autoSpaceDE w:val="0"/>
        <w:autoSpaceDN w:val="0"/>
        <w:adjustRightInd w:val="0"/>
        <w:ind w:firstLine="720"/>
        <w:jc w:val="both"/>
        <w:rPr>
          <w:sz w:val="28"/>
          <w:szCs w:val="28"/>
        </w:rPr>
      </w:pPr>
      <w:r w:rsidRPr="0064132E">
        <w:rPr>
          <w:b/>
          <w:sz w:val="28"/>
          <w:szCs w:val="28"/>
        </w:rPr>
        <w:t>Гриль</w:t>
      </w:r>
      <w:r w:rsidRPr="001E43C7">
        <w:rPr>
          <w:sz w:val="28"/>
          <w:szCs w:val="28"/>
        </w:rPr>
        <w:t xml:space="preserve">, представляет собой нагревающуюся поверхность, изготовленную из </w:t>
      </w:r>
      <w:r>
        <w:rPr>
          <w:sz w:val="28"/>
          <w:szCs w:val="28"/>
        </w:rPr>
        <w:t>нержавеющей</w:t>
      </w:r>
      <w:r w:rsidRPr="001E43C7">
        <w:rPr>
          <w:sz w:val="28"/>
          <w:szCs w:val="28"/>
        </w:rPr>
        <w:t xml:space="preserve"> стали. Под поверхностью размещен электромагнитный излучатель. На лицевой части размещен пульт управления.</w:t>
      </w:r>
    </w:p>
    <w:p w:rsidR="00284793" w:rsidRPr="001E43C7" w:rsidRDefault="00284793" w:rsidP="00284793">
      <w:pPr>
        <w:autoSpaceDE w:val="0"/>
        <w:autoSpaceDN w:val="0"/>
        <w:adjustRightInd w:val="0"/>
        <w:ind w:firstLine="720"/>
        <w:jc w:val="both"/>
        <w:rPr>
          <w:sz w:val="28"/>
          <w:szCs w:val="28"/>
        </w:rPr>
      </w:pPr>
      <w:r w:rsidRPr="001E43C7">
        <w:rPr>
          <w:sz w:val="28"/>
          <w:szCs w:val="28"/>
        </w:rPr>
        <w:t>На поверхности гриля сделаны бороздки, обозначающие зону нагрева, облегчающие персоналу позиционирование продукта на поверхности.</w:t>
      </w:r>
    </w:p>
    <w:p w:rsidR="00284793" w:rsidRPr="001E43C7" w:rsidRDefault="00284793" w:rsidP="00284793">
      <w:pPr>
        <w:autoSpaceDE w:val="0"/>
        <w:autoSpaceDN w:val="0"/>
        <w:adjustRightInd w:val="0"/>
        <w:ind w:firstLine="720"/>
        <w:jc w:val="both"/>
        <w:rPr>
          <w:sz w:val="28"/>
          <w:szCs w:val="28"/>
        </w:rPr>
      </w:pPr>
      <w:r w:rsidRPr="001E43C7">
        <w:rPr>
          <w:sz w:val="28"/>
          <w:szCs w:val="28"/>
        </w:rPr>
        <w:t>На лицевой части гриля имеется лоток для слива масла/жира.</w:t>
      </w:r>
    </w:p>
    <w:p w:rsidR="00284793" w:rsidRPr="001E43C7" w:rsidRDefault="00284793" w:rsidP="00284793">
      <w:pPr>
        <w:autoSpaceDE w:val="0"/>
        <w:autoSpaceDN w:val="0"/>
        <w:adjustRightInd w:val="0"/>
        <w:jc w:val="both"/>
        <w:rPr>
          <w:sz w:val="28"/>
          <w:szCs w:val="28"/>
          <w:u w:val="single"/>
        </w:rPr>
      </w:pPr>
      <w:r w:rsidRPr="001E43C7">
        <w:rPr>
          <w:sz w:val="28"/>
          <w:szCs w:val="28"/>
          <w:u w:val="single"/>
        </w:rPr>
        <w:t>Принцип работы.</w:t>
      </w:r>
    </w:p>
    <w:p w:rsidR="00284793" w:rsidRPr="001E43C7" w:rsidRDefault="00284793" w:rsidP="00284793">
      <w:pPr>
        <w:autoSpaceDE w:val="0"/>
        <w:autoSpaceDN w:val="0"/>
        <w:adjustRightInd w:val="0"/>
        <w:ind w:firstLine="720"/>
        <w:jc w:val="both"/>
        <w:rPr>
          <w:sz w:val="28"/>
          <w:szCs w:val="28"/>
        </w:rPr>
      </w:pPr>
      <w:r w:rsidRPr="001E43C7">
        <w:rPr>
          <w:sz w:val="28"/>
          <w:szCs w:val="28"/>
        </w:rPr>
        <w:t>Нагрев поверхности осуществляется электромагнитным полем, излучаемым индуктором, расположенным под поверхностью.</w:t>
      </w:r>
    </w:p>
    <w:p w:rsidR="00284793" w:rsidRPr="001E43C7" w:rsidRDefault="00284793" w:rsidP="00284793">
      <w:pPr>
        <w:autoSpaceDE w:val="0"/>
        <w:autoSpaceDN w:val="0"/>
        <w:adjustRightInd w:val="0"/>
        <w:ind w:firstLine="720"/>
        <w:jc w:val="both"/>
        <w:rPr>
          <w:sz w:val="28"/>
          <w:szCs w:val="28"/>
        </w:rPr>
      </w:pPr>
      <w:r w:rsidRPr="001E43C7">
        <w:rPr>
          <w:sz w:val="28"/>
          <w:szCs w:val="28"/>
        </w:rPr>
        <w:t>Нажатием на рукоятку блока управления подается напряжение на генератор. При повороте рукоятки блока управления температуры по часовой стрелке на заданную температуру, загорится зеленая сигнальная лампа, оповещающая о начале рабочего режима, и поверхность начнет нагреваться. При достижении заданной температуры датчик температуры отключит подачу энергии к индуктору.</w:t>
      </w:r>
    </w:p>
    <w:p w:rsidR="007A45B6" w:rsidRDefault="00284793" w:rsidP="006E4E2D">
      <w:pPr>
        <w:autoSpaceDE w:val="0"/>
        <w:autoSpaceDN w:val="0"/>
        <w:adjustRightInd w:val="0"/>
        <w:ind w:firstLine="720"/>
        <w:jc w:val="both"/>
        <w:rPr>
          <w:sz w:val="28"/>
          <w:szCs w:val="28"/>
        </w:rPr>
      </w:pPr>
      <w:r w:rsidRPr="001E43C7">
        <w:rPr>
          <w:sz w:val="28"/>
          <w:szCs w:val="28"/>
        </w:rPr>
        <w:t>После загрузки продуктом, снижается температура поверхности и автоматика возобновляет подачу энергии на индуктор.  Датчик температуры будет поддерживать заданную температуру. Зеленая сигнальная лампа будет гаснуть и вновь загораться, сигнализируя о поддержании температуры поверхности на за</w:t>
      </w:r>
      <w:r w:rsidR="006E4E2D">
        <w:rPr>
          <w:sz w:val="28"/>
          <w:szCs w:val="28"/>
        </w:rPr>
        <w:t>данном уровне.</w:t>
      </w:r>
    </w:p>
    <w:p w:rsidR="006E4E2D" w:rsidRDefault="006E4E2D" w:rsidP="006E4E2D">
      <w:pPr>
        <w:autoSpaceDE w:val="0"/>
        <w:autoSpaceDN w:val="0"/>
        <w:adjustRightInd w:val="0"/>
        <w:ind w:firstLine="720"/>
        <w:jc w:val="both"/>
        <w:rPr>
          <w:sz w:val="28"/>
          <w:szCs w:val="28"/>
        </w:rPr>
      </w:pPr>
    </w:p>
    <w:p w:rsidR="007A45B6" w:rsidRPr="007A45B6" w:rsidRDefault="007A45B6" w:rsidP="007A45B6">
      <w:pPr>
        <w:jc w:val="both"/>
        <w:rPr>
          <w:sz w:val="28"/>
          <w:szCs w:val="28"/>
        </w:rPr>
      </w:pPr>
      <w:r w:rsidRPr="0064132E">
        <w:rPr>
          <w:b/>
          <w:sz w:val="28"/>
          <w:szCs w:val="28"/>
        </w:rPr>
        <w:t>Сковорода</w:t>
      </w:r>
      <w:r w:rsidR="0064132E">
        <w:rPr>
          <w:sz w:val="28"/>
          <w:szCs w:val="28"/>
        </w:rPr>
        <w:t>.</w:t>
      </w:r>
      <w:r w:rsidRPr="007A45B6">
        <w:rPr>
          <w:sz w:val="28"/>
          <w:szCs w:val="28"/>
        </w:rPr>
        <w:t>Не оставляйте в емкости плиты на хранение приготовленную пищу.</w:t>
      </w:r>
    </w:p>
    <w:p w:rsidR="0064132E" w:rsidRDefault="0064132E" w:rsidP="0064132E">
      <w:pPr>
        <w:jc w:val="both"/>
        <w:rPr>
          <w:sz w:val="28"/>
          <w:szCs w:val="28"/>
        </w:rPr>
      </w:pPr>
      <w:r>
        <w:rPr>
          <w:sz w:val="28"/>
          <w:szCs w:val="28"/>
        </w:rPr>
        <w:tab/>
      </w:r>
      <w:r w:rsidR="007A45B6" w:rsidRPr="007A45B6">
        <w:rPr>
          <w:sz w:val="28"/>
          <w:szCs w:val="28"/>
        </w:rPr>
        <w:t>Не рекомендуется готовить в емкости кислые блюда (марина</w:t>
      </w:r>
      <w:r>
        <w:rPr>
          <w:sz w:val="28"/>
          <w:szCs w:val="28"/>
        </w:rPr>
        <w:t xml:space="preserve">ды). </w:t>
      </w:r>
      <w:r w:rsidR="007A45B6" w:rsidRPr="007A45B6">
        <w:rPr>
          <w:sz w:val="28"/>
          <w:szCs w:val="28"/>
        </w:rPr>
        <w:t>Совместное хранение с веществами, вызывающими коррозию металла, и ядохимикатами не допускается.</w:t>
      </w:r>
    </w:p>
    <w:p w:rsidR="007A45B6" w:rsidRPr="007A45B6" w:rsidRDefault="007A45B6" w:rsidP="0064132E">
      <w:pPr>
        <w:ind w:firstLine="708"/>
        <w:jc w:val="both"/>
        <w:rPr>
          <w:sz w:val="28"/>
          <w:szCs w:val="28"/>
        </w:rPr>
      </w:pPr>
      <w:r w:rsidRPr="007A45B6">
        <w:rPr>
          <w:sz w:val="28"/>
          <w:szCs w:val="28"/>
        </w:rPr>
        <w:t>Запрещается подвергать емкость ударным нагрузкам и охлаждать водой.</w:t>
      </w:r>
    </w:p>
    <w:p w:rsidR="00284793" w:rsidRPr="0076280E" w:rsidRDefault="007A45B6" w:rsidP="006E4E2D">
      <w:pPr>
        <w:jc w:val="both"/>
        <w:rPr>
          <w:sz w:val="28"/>
          <w:szCs w:val="28"/>
        </w:rPr>
      </w:pPr>
      <w:r w:rsidRPr="007A45B6">
        <w:rPr>
          <w:sz w:val="28"/>
          <w:szCs w:val="28"/>
        </w:rPr>
        <w:t>Чугунная посуда подвергается термическому воздействию. В результате на посуде могут появиться пятна. Это нормальное явление и не влияет на качество посуды и пищи.</w:t>
      </w:r>
    </w:p>
    <w:p w:rsidR="0076280E" w:rsidRPr="0076280E" w:rsidRDefault="0076280E" w:rsidP="003B4609">
      <w:pPr>
        <w:pStyle w:val="23"/>
        <w:spacing w:line="276" w:lineRule="auto"/>
        <w:ind w:left="0" w:firstLine="709"/>
        <w:jc w:val="both"/>
        <w:rPr>
          <w:b/>
          <w:sz w:val="28"/>
          <w:szCs w:val="28"/>
        </w:rPr>
      </w:pPr>
      <w:r w:rsidRPr="0076280E">
        <w:rPr>
          <w:b/>
          <w:sz w:val="28"/>
          <w:szCs w:val="28"/>
        </w:rPr>
        <w:lastRenderedPageBreak/>
        <w:t xml:space="preserve">Примечание:  </w:t>
      </w:r>
      <w:r w:rsidRPr="0076280E">
        <w:rPr>
          <w:b/>
          <w:sz w:val="28"/>
          <w:szCs w:val="28"/>
          <w:u w:val="single"/>
        </w:rPr>
        <w:t>КАТЕГОРИЧЕСКИ ЗАПРЕЩЕНО</w:t>
      </w:r>
      <w:r w:rsidRPr="0076280E">
        <w:rPr>
          <w:b/>
          <w:sz w:val="28"/>
          <w:szCs w:val="28"/>
        </w:rPr>
        <w:t xml:space="preserve"> работать с плитой людям, пользующимся </w:t>
      </w:r>
      <w:r w:rsidRPr="0076280E">
        <w:rPr>
          <w:b/>
          <w:sz w:val="28"/>
          <w:szCs w:val="28"/>
          <w:u w:val="single"/>
        </w:rPr>
        <w:t>кардиостимулятором</w:t>
      </w:r>
      <w:r w:rsidRPr="0076280E">
        <w:rPr>
          <w:b/>
          <w:sz w:val="28"/>
          <w:szCs w:val="28"/>
        </w:rPr>
        <w:t xml:space="preserve">!                                        </w:t>
      </w:r>
    </w:p>
    <w:p w:rsidR="0076280E" w:rsidRPr="0076280E" w:rsidRDefault="0076280E" w:rsidP="003B4609">
      <w:pPr>
        <w:pStyle w:val="a8"/>
        <w:ind w:left="0" w:right="-1" w:firstLine="709"/>
        <w:jc w:val="both"/>
        <w:rPr>
          <w:rFonts w:ascii="Times New Roman" w:hAnsi="Times New Roman"/>
          <w:b/>
          <w:sz w:val="28"/>
          <w:szCs w:val="28"/>
          <w:u w:val="single"/>
        </w:rPr>
      </w:pPr>
      <w:r w:rsidRPr="0076280E">
        <w:rPr>
          <w:rFonts w:ascii="Times New Roman" w:hAnsi="Times New Roman"/>
          <w:b/>
          <w:sz w:val="28"/>
          <w:szCs w:val="28"/>
          <w:u w:val="single"/>
        </w:rPr>
        <w:t>ВНИМАНИЕ! Не перекрывайте вентиляционные отверстия. Не ставьте на борт ничего, что может перекрыть вентиляционные отверстия.  Между нижней частью плиты и поверхностью на которой она установлена, должно быть расстояние не меньше 15 мм.</w:t>
      </w:r>
    </w:p>
    <w:p w:rsidR="0076280E" w:rsidRDefault="0076280E" w:rsidP="0076280E">
      <w:pPr>
        <w:spacing w:line="276" w:lineRule="auto"/>
        <w:jc w:val="both"/>
        <w:rPr>
          <w:sz w:val="28"/>
          <w:szCs w:val="28"/>
        </w:rPr>
      </w:pPr>
    </w:p>
    <w:p w:rsidR="00E33904" w:rsidRPr="00E33904" w:rsidRDefault="00E33904" w:rsidP="00E33904">
      <w:pPr>
        <w:pStyle w:val="a8"/>
        <w:numPr>
          <w:ilvl w:val="0"/>
          <w:numId w:val="8"/>
        </w:numPr>
        <w:jc w:val="both"/>
        <w:rPr>
          <w:rFonts w:ascii="Times New Roman" w:hAnsi="Times New Roman"/>
          <w:b/>
          <w:sz w:val="28"/>
          <w:szCs w:val="28"/>
        </w:rPr>
      </w:pPr>
      <w:r w:rsidRPr="00E33904">
        <w:rPr>
          <w:rFonts w:ascii="Times New Roman" w:hAnsi="Times New Roman"/>
          <w:b/>
          <w:sz w:val="28"/>
          <w:szCs w:val="28"/>
        </w:rPr>
        <w:t>ЧИСТОТА И УХОД</w:t>
      </w:r>
    </w:p>
    <w:p w:rsidR="00E33904" w:rsidRPr="00E33904" w:rsidRDefault="00E33904" w:rsidP="00E33904">
      <w:pPr>
        <w:spacing w:line="276" w:lineRule="auto"/>
        <w:jc w:val="both"/>
        <w:rPr>
          <w:sz w:val="28"/>
          <w:szCs w:val="28"/>
        </w:rPr>
      </w:pPr>
      <w:r w:rsidRPr="00E33904">
        <w:rPr>
          <w:sz w:val="28"/>
          <w:szCs w:val="28"/>
        </w:rPr>
        <w:br/>
        <w:t xml:space="preserve">        Чистите плиту после каждого использования. Для этого отключите плиту от сети питания и дождитесь, пока она остынет. Использование грязных кастрюль/сковород может привести к изменению цвета поверхности плиты и появлению пятен. Не используйте для чистки индукционной плиты легковоспламеняющиеся вещества, растворители, жесткие щётки и/или абразивные порошки. При снятой ручке блока управления производить только сухую чистку во избежание попадания влаги внутрь блока управления. Протирайте плиту с помощью средств для мытья посуды и влажной тряпки. Чтобы удалить грязь из вентиляционных отверстий, используйте пылесос. Никогда не разливайте воду на плиту (попадание воды внутрь прибора может привести к сбоям в его работе). При снятой ручке блока управления производить только сухую чистку во избежание попадания влаги внутрь блока управления.</w:t>
      </w:r>
    </w:p>
    <w:p w:rsidR="00E33904" w:rsidRDefault="00E33904" w:rsidP="00E33904">
      <w:pPr>
        <w:spacing w:line="276" w:lineRule="auto"/>
        <w:jc w:val="center"/>
        <w:rPr>
          <w:b/>
          <w:sz w:val="28"/>
          <w:szCs w:val="28"/>
        </w:rPr>
      </w:pPr>
      <w:r w:rsidRPr="00E33904">
        <w:rPr>
          <w:b/>
          <w:sz w:val="28"/>
          <w:szCs w:val="28"/>
        </w:rPr>
        <w:t>Внимание! Не оставляйте пустую кастрюлю на выключенной плите, это может привести к деформации кастрюли</w:t>
      </w:r>
    </w:p>
    <w:p w:rsidR="00E33904" w:rsidRPr="00E33904" w:rsidRDefault="00E33904" w:rsidP="00E33904">
      <w:pPr>
        <w:spacing w:line="276" w:lineRule="auto"/>
        <w:jc w:val="center"/>
        <w:rPr>
          <w:b/>
          <w:sz w:val="28"/>
          <w:szCs w:val="28"/>
        </w:rPr>
      </w:pPr>
    </w:p>
    <w:p w:rsidR="00E33904" w:rsidRPr="00E33904" w:rsidRDefault="00E33904" w:rsidP="00E33904">
      <w:pPr>
        <w:numPr>
          <w:ilvl w:val="0"/>
          <w:numId w:val="8"/>
        </w:numPr>
        <w:spacing w:line="276" w:lineRule="auto"/>
        <w:jc w:val="both"/>
        <w:rPr>
          <w:b/>
          <w:sz w:val="28"/>
          <w:szCs w:val="28"/>
        </w:rPr>
      </w:pPr>
      <w:r>
        <w:rPr>
          <w:b/>
          <w:sz w:val="28"/>
          <w:szCs w:val="28"/>
        </w:rPr>
        <w:t>ВОЗМОЖНЫЕ НЕПОЛАДКИ И ПУТИ ИХ УСТРАНЕНИЯ</w:t>
      </w:r>
    </w:p>
    <w:p w:rsidR="00E33904" w:rsidRPr="00E33904" w:rsidRDefault="00E33904" w:rsidP="00E33904">
      <w:pPr>
        <w:spacing w:line="276" w:lineRule="auto"/>
        <w:ind w:left="720"/>
        <w:jc w:val="both"/>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56"/>
        <w:gridCol w:w="6945"/>
      </w:tblGrid>
      <w:tr w:rsidR="00E33904" w:rsidRPr="00E33904" w:rsidTr="00E33904">
        <w:trPr>
          <w:trHeight w:val="225"/>
        </w:trPr>
        <w:tc>
          <w:tcPr>
            <w:tcW w:w="3256" w:type="dxa"/>
          </w:tcPr>
          <w:p w:rsidR="00E33904" w:rsidRPr="00E33904" w:rsidRDefault="00E33904" w:rsidP="00E33904">
            <w:pPr>
              <w:spacing w:before="60" w:after="60" w:line="276" w:lineRule="auto"/>
              <w:jc w:val="center"/>
              <w:rPr>
                <w:sz w:val="28"/>
                <w:szCs w:val="28"/>
              </w:rPr>
            </w:pPr>
            <w:r w:rsidRPr="00E33904">
              <w:rPr>
                <w:sz w:val="28"/>
                <w:szCs w:val="28"/>
              </w:rPr>
              <w:t>Неисправность</w:t>
            </w:r>
          </w:p>
        </w:tc>
        <w:tc>
          <w:tcPr>
            <w:tcW w:w="6945" w:type="dxa"/>
          </w:tcPr>
          <w:p w:rsidR="00E33904" w:rsidRPr="00E33904" w:rsidRDefault="00E33904" w:rsidP="00E33904">
            <w:pPr>
              <w:spacing w:before="60" w:after="60" w:line="276" w:lineRule="auto"/>
              <w:jc w:val="center"/>
              <w:rPr>
                <w:sz w:val="28"/>
                <w:szCs w:val="28"/>
              </w:rPr>
            </w:pPr>
            <w:r w:rsidRPr="00E33904">
              <w:rPr>
                <w:sz w:val="28"/>
                <w:szCs w:val="28"/>
              </w:rPr>
              <w:t>Возможные причины неисправности</w:t>
            </w:r>
          </w:p>
        </w:tc>
      </w:tr>
      <w:tr w:rsidR="00E33904" w:rsidRPr="00E33904" w:rsidTr="00E33904">
        <w:trPr>
          <w:trHeight w:val="669"/>
        </w:trPr>
        <w:tc>
          <w:tcPr>
            <w:tcW w:w="3256" w:type="dxa"/>
            <w:vAlign w:val="center"/>
          </w:tcPr>
          <w:p w:rsidR="00E33904" w:rsidRPr="00E33904" w:rsidRDefault="00E33904" w:rsidP="00E33904">
            <w:pPr>
              <w:spacing w:line="276" w:lineRule="auto"/>
              <w:rPr>
                <w:sz w:val="28"/>
                <w:szCs w:val="28"/>
              </w:rPr>
            </w:pPr>
            <w:r w:rsidRPr="00E33904">
              <w:rPr>
                <w:sz w:val="28"/>
                <w:szCs w:val="28"/>
              </w:rPr>
              <w:t>Не работает индикатор, и нет нагрева</w:t>
            </w:r>
          </w:p>
        </w:tc>
        <w:tc>
          <w:tcPr>
            <w:tcW w:w="6945" w:type="dxa"/>
            <w:vAlign w:val="center"/>
          </w:tcPr>
          <w:p w:rsidR="00E33904" w:rsidRPr="00E33904" w:rsidRDefault="00E33904" w:rsidP="00E33904">
            <w:pPr>
              <w:spacing w:after="60" w:line="276" w:lineRule="auto"/>
              <w:rPr>
                <w:sz w:val="28"/>
                <w:szCs w:val="28"/>
              </w:rPr>
            </w:pPr>
            <w:r w:rsidRPr="00E33904">
              <w:rPr>
                <w:sz w:val="28"/>
                <w:szCs w:val="28"/>
              </w:rPr>
              <w:t>Перерыв в подаче электроэнергии.</w:t>
            </w:r>
          </w:p>
          <w:p w:rsidR="00E33904" w:rsidRPr="00E33904" w:rsidRDefault="00E33904" w:rsidP="00E33904">
            <w:pPr>
              <w:spacing w:after="60" w:line="276" w:lineRule="auto"/>
              <w:rPr>
                <w:sz w:val="28"/>
                <w:szCs w:val="28"/>
              </w:rPr>
            </w:pPr>
            <w:r w:rsidRPr="00E33904">
              <w:rPr>
                <w:sz w:val="28"/>
                <w:szCs w:val="28"/>
              </w:rPr>
              <w:t xml:space="preserve">Плохой контакт в электрических разъемах. </w:t>
            </w:r>
          </w:p>
        </w:tc>
      </w:tr>
      <w:tr w:rsidR="00E33904" w:rsidRPr="00E33904" w:rsidTr="00E33904">
        <w:trPr>
          <w:trHeight w:val="990"/>
        </w:trPr>
        <w:tc>
          <w:tcPr>
            <w:tcW w:w="3256" w:type="dxa"/>
            <w:vAlign w:val="center"/>
          </w:tcPr>
          <w:p w:rsidR="00E33904" w:rsidRPr="00E33904" w:rsidRDefault="00E33904" w:rsidP="00E33904">
            <w:pPr>
              <w:spacing w:line="276" w:lineRule="auto"/>
              <w:rPr>
                <w:sz w:val="28"/>
                <w:szCs w:val="28"/>
              </w:rPr>
            </w:pPr>
            <w:r w:rsidRPr="00E33904">
              <w:rPr>
                <w:sz w:val="28"/>
                <w:szCs w:val="28"/>
              </w:rPr>
              <w:t>Низкая эффективность нагрева посуды</w:t>
            </w:r>
          </w:p>
        </w:tc>
        <w:tc>
          <w:tcPr>
            <w:tcW w:w="6945" w:type="dxa"/>
            <w:vAlign w:val="center"/>
          </w:tcPr>
          <w:p w:rsidR="00E33904" w:rsidRPr="00E33904" w:rsidRDefault="00E33904" w:rsidP="00E33904">
            <w:pPr>
              <w:pStyle w:val="32"/>
              <w:spacing w:line="276" w:lineRule="auto"/>
              <w:rPr>
                <w:sz w:val="28"/>
                <w:szCs w:val="28"/>
              </w:rPr>
            </w:pPr>
            <w:r w:rsidRPr="00E33904">
              <w:rPr>
                <w:sz w:val="28"/>
                <w:szCs w:val="28"/>
              </w:rPr>
              <w:t>Посуда размещена не в центре стеклокерамической поверхности  или не предназначена для индукционного нагрева.</w:t>
            </w:r>
          </w:p>
          <w:p w:rsidR="00E33904" w:rsidRPr="00E33904" w:rsidRDefault="00E33904" w:rsidP="00E33904">
            <w:pPr>
              <w:spacing w:line="276" w:lineRule="auto"/>
              <w:rPr>
                <w:sz w:val="28"/>
                <w:szCs w:val="28"/>
              </w:rPr>
            </w:pPr>
            <w:r w:rsidRPr="00E33904">
              <w:rPr>
                <w:sz w:val="28"/>
                <w:szCs w:val="28"/>
              </w:rPr>
              <w:t>Низкое напряжения в питающей сети.</w:t>
            </w:r>
          </w:p>
          <w:p w:rsidR="00E33904" w:rsidRPr="00E33904" w:rsidRDefault="00E33904" w:rsidP="00E33904">
            <w:pPr>
              <w:spacing w:line="276" w:lineRule="auto"/>
              <w:rPr>
                <w:sz w:val="28"/>
                <w:szCs w:val="28"/>
              </w:rPr>
            </w:pPr>
            <w:r w:rsidRPr="00E33904">
              <w:rPr>
                <w:sz w:val="28"/>
                <w:szCs w:val="28"/>
              </w:rPr>
              <w:t>Выставлен низкий уровень мощности нагрева.</w:t>
            </w:r>
          </w:p>
        </w:tc>
      </w:tr>
      <w:tr w:rsidR="00E33904" w:rsidRPr="00E33904" w:rsidTr="00E33904">
        <w:trPr>
          <w:trHeight w:val="1118"/>
        </w:trPr>
        <w:tc>
          <w:tcPr>
            <w:tcW w:w="3256" w:type="dxa"/>
            <w:vAlign w:val="center"/>
          </w:tcPr>
          <w:p w:rsidR="00E33904" w:rsidRPr="00E33904" w:rsidRDefault="00E33904" w:rsidP="00E33904">
            <w:pPr>
              <w:pStyle w:val="a9"/>
              <w:tabs>
                <w:tab w:val="clear" w:pos="4153"/>
                <w:tab w:val="clear" w:pos="8306"/>
              </w:tabs>
              <w:spacing w:line="276" w:lineRule="auto"/>
              <w:rPr>
                <w:sz w:val="28"/>
                <w:szCs w:val="28"/>
              </w:rPr>
            </w:pPr>
            <w:r w:rsidRPr="00E33904">
              <w:rPr>
                <w:sz w:val="28"/>
                <w:szCs w:val="28"/>
              </w:rPr>
              <w:t>Прозвучал звуковой сигнал и прекратилась работа плиты</w:t>
            </w:r>
          </w:p>
        </w:tc>
        <w:tc>
          <w:tcPr>
            <w:tcW w:w="6945" w:type="dxa"/>
            <w:vAlign w:val="center"/>
          </w:tcPr>
          <w:p w:rsidR="00E33904" w:rsidRPr="00E33904" w:rsidRDefault="00E33904" w:rsidP="00E33904">
            <w:pPr>
              <w:pStyle w:val="32"/>
              <w:spacing w:line="276" w:lineRule="auto"/>
              <w:rPr>
                <w:sz w:val="28"/>
                <w:szCs w:val="28"/>
              </w:rPr>
            </w:pPr>
            <w:r w:rsidRPr="00E33904">
              <w:rPr>
                <w:sz w:val="28"/>
                <w:szCs w:val="28"/>
              </w:rPr>
              <w:t>Высокая температура окружающего воздуха</w:t>
            </w:r>
          </w:p>
          <w:p w:rsidR="00E33904" w:rsidRPr="00E33904" w:rsidRDefault="00E33904" w:rsidP="00E33904">
            <w:pPr>
              <w:spacing w:line="276" w:lineRule="auto"/>
              <w:rPr>
                <w:sz w:val="28"/>
                <w:szCs w:val="28"/>
              </w:rPr>
            </w:pPr>
            <w:r w:rsidRPr="00E33904">
              <w:rPr>
                <w:sz w:val="28"/>
                <w:szCs w:val="28"/>
              </w:rPr>
              <w:t>Перекрыт вход или выход воздуха в плиту</w:t>
            </w:r>
          </w:p>
          <w:p w:rsidR="00E33904" w:rsidRPr="00E33904" w:rsidRDefault="00E33904" w:rsidP="00E33904">
            <w:pPr>
              <w:spacing w:line="276" w:lineRule="auto"/>
              <w:rPr>
                <w:sz w:val="28"/>
                <w:szCs w:val="28"/>
              </w:rPr>
            </w:pPr>
            <w:r w:rsidRPr="00E33904">
              <w:rPr>
                <w:sz w:val="28"/>
                <w:szCs w:val="28"/>
              </w:rPr>
              <w:t>Не работает вытяжной вентилятор(ы)</w:t>
            </w:r>
          </w:p>
          <w:p w:rsidR="00E33904" w:rsidRPr="00E33904" w:rsidRDefault="00E33904" w:rsidP="00E33904">
            <w:pPr>
              <w:spacing w:line="276" w:lineRule="auto"/>
              <w:rPr>
                <w:sz w:val="28"/>
                <w:szCs w:val="28"/>
              </w:rPr>
            </w:pPr>
            <w:r w:rsidRPr="00E33904">
              <w:rPr>
                <w:sz w:val="28"/>
                <w:szCs w:val="28"/>
              </w:rPr>
              <w:t xml:space="preserve">Материал посуды не подходит для индукционного </w:t>
            </w:r>
            <w:r w:rsidRPr="00E33904">
              <w:rPr>
                <w:sz w:val="28"/>
                <w:szCs w:val="28"/>
              </w:rPr>
              <w:lastRenderedPageBreak/>
              <w:t>нагрева</w:t>
            </w:r>
          </w:p>
        </w:tc>
      </w:tr>
    </w:tbl>
    <w:p w:rsidR="00E33904" w:rsidRPr="00E33904" w:rsidRDefault="00E33904" w:rsidP="00E33904">
      <w:pPr>
        <w:spacing w:before="60" w:after="60" w:line="360" w:lineRule="auto"/>
        <w:jc w:val="both"/>
        <w:rPr>
          <w:b/>
          <w:sz w:val="28"/>
          <w:szCs w:val="28"/>
        </w:rPr>
      </w:pPr>
      <w:r w:rsidRPr="00E33904">
        <w:rPr>
          <w:sz w:val="28"/>
          <w:szCs w:val="28"/>
        </w:rPr>
        <w:lastRenderedPageBreak/>
        <w:t xml:space="preserve">         На индикаторе панели управления отображается код ошибки, по которому можно определить неисправность. Расшифровку кодов ошибок смотри в </w:t>
      </w:r>
      <w:r w:rsidRPr="00E33904">
        <w:rPr>
          <w:b/>
          <w:sz w:val="28"/>
          <w:szCs w:val="28"/>
        </w:rPr>
        <w:t>приложение №1</w:t>
      </w:r>
    </w:p>
    <w:p w:rsidR="00E33904" w:rsidRPr="00E33904" w:rsidRDefault="00E33904" w:rsidP="003B4609">
      <w:pPr>
        <w:spacing w:line="360" w:lineRule="auto"/>
        <w:ind w:firstLine="709"/>
        <w:jc w:val="both"/>
        <w:rPr>
          <w:b/>
          <w:sz w:val="28"/>
          <w:szCs w:val="28"/>
          <w:u w:val="single"/>
        </w:rPr>
      </w:pPr>
      <w:r w:rsidRPr="00E33904">
        <w:rPr>
          <w:b/>
          <w:sz w:val="28"/>
          <w:szCs w:val="28"/>
          <w:u w:val="single"/>
        </w:rPr>
        <w:t>Обращаем ваше внимание на то, что в нижней части плиты установлены съемные жировые фильтры системы вентиляции. Эксплуатация плиты без данных фильтра (ов) ЗАПРЕЩЕНА!  Фильтры требуют регулярного обслуживания. Для этого необходимо через каждые 240 часов работы плиты  осуществлять чистку фильтров. Чистить фильтры необходимо в посудомоечной машине или в горячей воде с использованием моющих средств, разлагающих жиры и масла. После мойки просушите фильтры и установите на место в нижней части плиты.</w:t>
      </w:r>
    </w:p>
    <w:p w:rsidR="00E33904" w:rsidRDefault="00E33904" w:rsidP="0076280E">
      <w:pPr>
        <w:spacing w:line="276" w:lineRule="auto"/>
        <w:jc w:val="both"/>
        <w:rPr>
          <w:sz w:val="28"/>
          <w:szCs w:val="28"/>
        </w:rPr>
      </w:pPr>
    </w:p>
    <w:p w:rsidR="00E33904" w:rsidRDefault="00E33904" w:rsidP="0076280E">
      <w:pPr>
        <w:spacing w:line="276" w:lineRule="auto"/>
        <w:jc w:val="both"/>
        <w:rPr>
          <w:sz w:val="28"/>
          <w:szCs w:val="28"/>
        </w:rPr>
      </w:pPr>
    </w:p>
    <w:p w:rsidR="003B4609" w:rsidRDefault="003B4609" w:rsidP="0076280E">
      <w:pPr>
        <w:spacing w:line="276" w:lineRule="auto"/>
        <w:jc w:val="both"/>
        <w:rPr>
          <w:sz w:val="28"/>
          <w:szCs w:val="28"/>
        </w:rPr>
      </w:pPr>
    </w:p>
    <w:p w:rsidR="0076280E" w:rsidRPr="004C0C55" w:rsidRDefault="0076280E" w:rsidP="0076280E">
      <w:pPr>
        <w:rPr>
          <w:b/>
          <w:sz w:val="20"/>
        </w:rPr>
      </w:pPr>
    </w:p>
    <w:p w:rsidR="0076280E" w:rsidRPr="0076280E" w:rsidRDefault="0076280E" w:rsidP="00500C08">
      <w:pPr>
        <w:tabs>
          <w:tab w:val="left" w:pos="4678"/>
        </w:tabs>
        <w:spacing w:after="240"/>
        <w:jc w:val="both"/>
        <w:rPr>
          <w:b/>
          <w:sz w:val="28"/>
          <w:szCs w:val="28"/>
        </w:rPr>
      </w:pPr>
      <w:r w:rsidRPr="0076280E">
        <w:rPr>
          <w:b/>
          <w:sz w:val="28"/>
          <w:szCs w:val="28"/>
        </w:rPr>
        <w:t>7.</w:t>
      </w:r>
      <w:r w:rsidR="00E33904">
        <w:rPr>
          <w:b/>
          <w:sz w:val="28"/>
          <w:szCs w:val="28"/>
        </w:rPr>
        <w:t>ТЕХНИЧЕСКИЕ ХАРАКТЕРИСТИ ИЗДЕЛИЯ</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1843"/>
        <w:gridCol w:w="1276"/>
        <w:gridCol w:w="1418"/>
        <w:gridCol w:w="1984"/>
        <w:gridCol w:w="1134"/>
        <w:gridCol w:w="1134"/>
        <w:gridCol w:w="1843"/>
      </w:tblGrid>
      <w:tr w:rsidR="00DF4F3E" w:rsidRPr="0076280E" w:rsidTr="00A54C3A">
        <w:trPr>
          <w:trHeight w:val="1266"/>
        </w:trPr>
        <w:tc>
          <w:tcPr>
            <w:tcW w:w="1843" w:type="dxa"/>
            <w:vAlign w:val="center"/>
          </w:tcPr>
          <w:p w:rsidR="00DF4F3E" w:rsidRPr="00340DD6" w:rsidRDefault="00DF4F3E" w:rsidP="00CE6F9F">
            <w:pPr>
              <w:tabs>
                <w:tab w:val="left" w:pos="4678"/>
              </w:tabs>
              <w:spacing w:before="60" w:after="60"/>
              <w:jc w:val="center"/>
              <w:rPr>
                <w:szCs w:val="22"/>
              </w:rPr>
            </w:pPr>
            <w:r w:rsidRPr="00340DD6">
              <w:rPr>
                <w:sz w:val="22"/>
                <w:szCs w:val="22"/>
              </w:rPr>
              <w:t>Наименование плиты</w:t>
            </w:r>
          </w:p>
        </w:tc>
        <w:tc>
          <w:tcPr>
            <w:tcW w:w="1276" w:type="dxa"/>
            <w:vAlign w:val="center"/>
          </w:tcPr>
          <w:p w:rsidR="00DF4F3E" w:rsidRPr="00340DD6" w:rsidRDefault="00DF4F3E" w:rsidP="00CE6F9F">
            <w:pPr>
              <w:tabs>
                <w:tab w:val="left" w:pos="4678"/>
              </w:tabs>
              <w:spacing w:before="60" w:after="60"/>
              <w:ind w:left="720" w:hanging="720"/>
              <w:jc w:val="center"/>
              <w:rPr>
                <w:szCs w:val="22"/>
              </w:rPr>
            </w:pPr>
            <w:r w:rsidRPr="00340DD6">
              <w:rPr>
                <w:sz w:val="22"/>
                <w:szCs w:val="22"/>
              </w:rPr>
              <w:t>Модель</w:t>
            </w:r>
          </w:p>
        </w:tc>
        <w:tc>
          <w:tcPr>
            <w:tcW w:w="1418" w:type="dxa"/>
            <w:vAlign w:val="center"/>
          </w:tcPr>
          <w:p w:rsidR="00DF4F3E" w:rsidRPr="00340DD6" w:rsidRDefault="00DF4F3E" w:rsidP="00CE6F9F">
            <w:pPr>
              <w:tabs>
                <w:tab w:val="left" w:pos="4678"/>
              </w:tabs>
              <w:spacing w:before="60" w:after="60"/>
              <w:ind w:left="720" w:hanging="720"/>
              <w:jc w:val="center"/>
              <w:rPr>
                <w:szCs w:val="22"/>
              </w:rPr>
            </w:pPr>
            <w:proofErr w:type="spellStart"/>
            <w:r w:rsidRPr="00340DD6">
              <w:rPr>
                <w:sz w:val="22"/>
                <w:szCs w:val="22"/>
              </w:rPr>
              <w:t>Размеры</w:t>
            </w:r>
            <w:r w:rsidR="00A54C3A">
              <w:rPr>
                <w:sz w:val="22"/>
                <w:szCs w:val="22"/>
              </w:rPr>
              <w:t>,мм</w:t>
            </w:r>
            <w:proofErr w:type="spellEnd"/>
          </w:p>
        </w:tc>
        <w:tc>
          <w:tcPr>
            <w:tcW w:w="1984" w:type="dxa"/>
          </w:tcPr>
          <w:p w:rsidR="00942AF1" w:rsidRDefault="00942AF1" w:rsidP="00EE3B3D">
            <w:pPr>
              <w:tabs>
                <w:tab w:val="left" w:pos="4678"/>
              </w:tabs>
              <w:spacing w:before="60" w:after="60"/>
              <w:jc w:val="center"/>
              <w:rPr>
                <w:szCs w:val="22"/>
              </w:rPr>
            </w:pPr>
          </w:p>
          <w:p w:rsidR="00DF4F3E" w:rsidRPr="00340DD6" w:rsidRDefault="00DF4F3E" w:rsidP="00EE3B3D">
            <w:pPr>
              <w:tabs>
                <w:tab w:val="left" w:pos="4678"/>
              </w:tabs>
              <w:spacing w:before="60" w:after="60"/>
              <w:jc w:val="center"/>
              <w:rPr>
                <w:szCs w:val="22"/>
              </w:rPr>
            </w:pPr>
            <w:r w:rsidRPr="00340DD6">
              <w:rPr>
                <w:sz w:val="22"/>
                <w:szCs w:val="22"/>
              </w:rPr>
              <w:t>Размеры отверстия для установки</w:t>
            </w:r>
            <w:r w:rsidR="00A54C3A">
              <w:rPr>
                <w:sz w:val="22"/>
                <w:szCs w:val="22"/>
              </w:rPr>
              <w:t>, мм</w:t>
            </w:r>
          </w:p>
        </w:tc>
        <w:tc>
          <w:tcPr>
            <w:tcW w:w="1134" w:type="dxa"/>
            <w:vAlign w:val="center"/>
          </w:tcPr>
          <w:p w:rsidR="00DF4F3E" w:rsidRPr="00340DD6" w:rsidRDefault="00DF4F3E" w:rsidP="00CE6F9F">
            <w:pPr>
              <w:tabs>
                <w:tab w:val="left" w:pos="4678"/>
              </w:tabs>
              <w:spacing w:before="60" w:after="60"/>
              <w:jc w:val="center"/>
              <w:rPr>
                <w:szCs w:val="22"/>
              </w:rPr>
            </w:pPr>
            <w:r w:rsidRPr="00340DD6">
              <w:rPr>
                <w:sz w:val="22"/>
                <w:szCs w:val="22"/>
              </w:rPr>
              <w:t>Мощность</w:t>
            </w:r>
          </w:p>
        </w:tc>
        <w:tc>
          <w:tcPr>
            <w:tcW w:w="1134" w:type="dxa"/>
            <w:vAlign w:val="center"/>
          </w:tcPr>
          <w:p w:rsidR="00DF4F3E" w:rsidRPr="00340DD6" w:rsidRDefault="00DF4F3E" w:rsidP="00CE6F9F">
            <w:pPr>
              <w:tabs>
                <w:tab w:val="left" w:pos="4678"/>
              </w:tabs>
              <w:spacing w:before="60" w:after="60"/>
              <w:jc w:val="center"/>
              <w:rPr>
                <w:szCs w:val="22"/>
              </w:rPr>
            </w:pPr>
            <w:r w:rsidRPr="00340DD6">
              <w:rPr>
                <w:sz w:val="22"/>
                <w:szCs w:val="22"/>
              </w:rPr>
              <w:t>Напряжение питания</w:t>
            </w:r>
          </w:p>
        </w:tc>
        <w:tc>
          <w:tcPr>
            <w:tcW w:w="1843" w:type="dxa"/>
            <w:vAlign w:val="center"/>
          </w:tcPr>
          <w:p w:rsidR="00DF4F3E" w:rsidRPr="00340DD6" w:rsidRDefault="00DF4F3E" w:rsidP="00CE6F9F">
            <w:pPr>
              <w:tabs>
                <w:tab w:val="left" w:pos="4678"/>
              </w:tabs>
              <w:spacing w:before="60" w:after="60"/>
              <w:jc w:val="center"/>
              <w:rPr>
                <w:szCs w:val="22"/>
              </w:rPr>
            </w:pPr>
            <w:r w:rsidRPr="00340DD6">
              <w:rPr>
                <w:sz w:val="22"/>
                <w:szCs w:val="22"/>
              </w:rPr>
              <w:t>Характеристика подводящего кабеля (кол-во жил/сечение мм</w:t>
            </w:r>
            <w:r w:rsidRPr="00340DD6">
              <w:rPr>
                <w:sz w:val="22"/>
                <w:szCs w:val="22"/>
                <w:vertAlign w:val="superscript"/>
              </w:rPr>
              <w:t>2</w:t>
            </w:r>
            <w:r w:rsidRPr="00340DD6">
              <w:rPr>
                <w:sz w:val="22"/>
                <w:szCs w:val="22"/>
              </w:rPr>
              <w:t>)</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DF4F3E" w:rsidP="00A63986">
            <w:pPr>
              <w:spacing w:before="60" w:after="60"/>
              <w:rPr>
                <w:szCs w:val="22"/>
              </w:rPr>
            </w:pPr>
            <w:r w:rsidRPr="00371A35">
              <w:rPr>
                <w:sz w:val="22"/>
                <w:szCs w:val="22"/>
              </w:rPr>
              <w:t xml:space="preserve">Плита 1-х конфорочная плоская </w:t>
            </w:r>
          </w:p>
        </w:tc>
        <w:tc>
          <w:tcPr>
            <w:tcW w:w="1276" w:type="dxa"/>
            <w:vAlign w:val="center"/>
          </w:tcPr>
          <w:p w:rsidR="00DF4F3E" w:rsidRPr="00371A35" w:rsidRDefault="00371A35" w:rsidP="00A63986">
            <w:pPr>
              <w:spacing w:before="60" w:after="60"/>
              <w:jc w:val="center"/>
              <w:rPr>
                <w:szCs w:val="22"/>
              </w:rPr>
            </w:pPr>
            <w:r>
              <w:rPr>
                <w:sz w:val="22"/>
                <w:szCs w:val="22"/>
              </w:rPr>
              <w:t>ИПП-110232</w:t>
            </w:r>
          </w:p>
        </w:tc>
        <w:tc>
          <w:tcPr>
            <w:tcW w:w="1418" w:type="dxa"/>
            <w:vAlign w:val="center"/>
          </w:tcPr>
          <w:p w:rsidR="00DF4F3E" w:rsidRPr="00371A35" w:rsidRDefault="00FA3524" w:rsidP="00942AF1">
            <w:pPr>
              <w:spacing w:before="60" w:after="60"/>
              <w:jc w:val="center"/>
              <w:rPr>
                <w:szCs w:val="22"/>
              </w:rPr>
            </w:pPr>
            <w:r>
              <w:rPr>
                <w:sz w:val="22"/>
                <w:szCs w:val="22"/>
              </w:rPr>
              <w:t>420</w:t>
            </w:r>
            <w:r w:rsidR="00EF6C9D" w:rsidRPr="00371A35">
              <w:rPr>
                <w:sz w:val="22"/>
                <w:szCs w:val="22"/>
                <w:lang w:val="en-US"/>
              </w:rPr>
              <w:t>x</w:t>
            </w:r>
            <w:r>
              <w:rPr>
                <w:sz w:val="22"/>
                <w:szCs w:val="22"/>
              </w:rPr>
              <w:t>420</w:t>
            </w:r>
            <w:r w:rsidR="00EF6C9D" w:rsidRPr="00371A35">
              <w:rPr>
                <w:sz w:val="22"/>
                <w:szCs w:val="22"/>
                <w:lang w:val="en-US"/>
              </w:rPr>
              <w:t>x</w:t>
            </w:r>
            <w:r w:rsidR="00DF4F3E" w:rsidRPr="00371A35">
              <w:rPr>
                <w:sz w:val="22"/>
                <w:szCs w:val="22"/>
              </w:rPr>
              <w:t>250</w:t>
            </w:r>
          </w:p>
        </w:tc>
        <w:tc>
          <w:tcPr>
            <w:tcW w:w="1984" w:type="dxa"/>
          </w:tcPr>
          <w:p w:rsidR="00DF4F3E" w:rsidRPr="00371A35" w:rsidRDefault="00A54C3A" w:rsidP="00942AF1">
            <w:pPr>
              <w:spacing w:before="60" w:after="60"/>
              <w:jc w:val="center"/>
              <w:rPr>
                <w:szCs w:val="22"/>
              </w:rPr>
            </w:pPr>
            <w:r>
              <w:rPr>
                <w:sz w:val="22"/>
                <w:szCs w:val="22"/>
              </w:rPr>
              <w:t>395х395</w:t>
            </w:r>
          </w:p>
        </w:tc>
        <w:tc>
          <w:tcPr>
            <w:tcW w:w="1134" w:type="dxa"/>
            <w:vAlign w:val="center"/>
          </w:tcPr>
          <w:p w:rsidR="00DF4F3E" w:rsidRPr="00371A35" w:rsidRDefault="00DF4F3E" w:rsidP="00A63986">
            <w:pPr>
              <w:spacing w:before="60" w:after="60"/>
              <w:jc w:val="center"/>
              <w:rPr>
                <w:szCs w:val="22"/>
              </w:rPr>
            </w:pPr>
            <w:r w:rsidRPr="00371A35">
              <w:rPr>
                <w:sz w:val="22"/>
                <w:szCs w:val="22"/>
              </w:rPr>
              <w:t>1х3,5 кВт</w:t>
            </w:r>
          </w:p>
        </w:tc>
        <w:tc>
          <w:tcPr>
            <w:tcW w:w="1134" w:type="dxa"/>
            <w:vAlign w:val="center"/>
          </w:tcPr>
          <w:p w:rsidR="00DF4F3E" w:rsidRPr="00371A35" w:rsidRDefault="00DF4F3E" w:rsidP="00A63986">
            <w:pPr>
              <w:spacing w:before="60" w:after="60"/>
              <w:jc w:val="center"/>
              <w:rPr>
                <w:szCs w:val="22"/>
              </w:rPr>
            </w:pPr>
            <w:r w:rsidRPr="00371A35">
              <w:rPr>
                <w:sz w:val="22"/>
                <w:szCs w:val="22"/>
              </w:rPr>
              <w:t>220В/50Гц</w:t>
            </w:r>
          </w:p>
        </w:tc>
        <w:tc>
          <w:tcPr>
            <w:tcW w:w="1843" w:type="dxa"/>
            <w:vAlign w:val="center"/>
          </w:tcPr>
          <w:p w:rsidR="00DF4F3E" w:rsidRPr="00371A35" w:rsidRDefault="00DF4F3E" w:rsidP="00A63986">
            <w:pPr>
              <w:spacing w:before="60" w:after="60"/>
              <w:jc w:val="center"/>
              <w:rPr>
                <w:szCs w:val="22"/>
              </w:rPr>
            </w:pPr>
            <w:r w:rsidRPr="00371A35">
              <w:rPr>
                <w:sz w:val="22"/>
                <w:szCs w:val="22"/>
              </w:rPr>
              <w:t>3х4</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F376A0" w:rsidP="00A63986">
            <w:pPr>
              <w:spacing w:before="60" w:after="60"/>
              <w:rPr>
                <w:szCs w:val="22"/>
              </w:rPr>
            </w:pPr>
            <w:r w:rsidRPr="00371A35">
              <w:rPr>
                <w:sz w:val="22"/>
                <w:szCs w:val="22"/>
              </w:rPr>
              <w:t xml:space="preserve">Плита 1-х конфорочная </w:t>
            </w:r>
            <w:r w:rsidRPr="00371A35">
              <w:rPr>
                <w:sz w:val="22"/>
                <w:szCs w:val="22"/>
                <w:lang w:val="en-US"/>
              </w:rPr>
              <w:t>WOK</w:t>
            </w:r>
          </w:p>
        </w:tc>
        <w:tc>
          <w:tcPr>
            <w:tcW w:w="1276" w:type="dxa"/>
            <w:vAlign w:val="center"/>
          </w:tcPr>
          <w:p w:rsidR="00DF4F3E" w:rsidRPr="00371A35" w:rsidRDefault="00371A35" w:rsidP="00A63986">
            <w:pPr>
              <w:spacing w:before="60" w:after="60"/>
              <w:jc w:val="center"/>
              <w:rPr>
                <w:szCs w:val="22"/>
              </w:rPr>
            </w:pPr>
            <w:r>
              <w:rPr>
                <w:sz w:val="22"/>
                <w:szCs w:val="22"/>
              </w:rPr>
              <w:t>ИПВ-110212</w:t>
            </w:r>
          </w:p>
        </w:tc>
        <w:tc>
          <w:tcPr>
            <w:tcW w:w="1418" w:type="dxa"/>
            <w:vAlign w:val="center"/>
          </w:tcPr>
          <w:p w:rsidR="00DF4F3E" w:rsidRPr="00371A35" w:rsidRDefault="00FA3524" w:rsidP="00A63986">
            <w:pPr>
              <w:spacing w:before="60" w:after="60"/>
              <w:jc w:val="center"/>
              <w:rPr>
                <w:szCs w:val="22"/>
              </w:rPr>
            </w:pPr>
            <w:r>
              <w:rPr>
                <w:sz w:val="22"/>
                <w:szCs w:val="22"/>
              </w:rPr>
              <w:t>420</w:t>
            </w:r>
            <w:r w:rsidR="00EF6C9D" w:rsidRPr="00371A35">
              <w:rPr>
                <w:sz w:val="22"/>
                <w:szCs w:val="22"/>
                <w:lang w:val="en-US"/>
              </w:rPr>
              <w:t>x</w:t>
            </w:r>
            <w:r>
              <w:rPr>
                <w:sz w:val="22"/>
                <w:szCs w:val="22"/>
              </w:rPr>
              <w:t>420</w:t>
            </w:r>
            <w:r w:rsidR="00EF6C9D" w:rsidRPr="00371A35">
              <w:rPr>
                <w:sz w:val="22"/>
                <w:szCs w:val="22"/>
                <w:lang w:val="en-US"/>
              </w:rPr>
              <w:t>x</w:t>
            </w:r>
            <w:r w:rsidR="00DF4F3E" w:rsidRPr="00371A35">
              <w:rPr>
                <w:sz w:val="22"/>
                <w:szCs w:val="22"/>
              </w:rPr>
              <w:t>250</w:t>
            </w:r>
          </w:p>
        </w:tc>
        <w:tc>
          <w:tcPr>
            <w:tcW w:w="1984" w:type="dxa"/>
          </w:tcPr>
          <w:p w:rsidR="00942AF1" w:rsidRPr="00371A35" w:rsidRDefault="00A54C3A" w:rsidP="00A54C3A">
            <w:pPr>
              <w:spacing w:before="60" w:after="60"/>
              <w:jc w:val="center"/>
              <w:rPr>
                <w:szCs w:val="22"/>
              </w:rPr>
            </w:pPr>
            <w:r>
              <w:rPr>
                <w:sz w:val="22"/>
                <w:szCs w:val="22"/>
              </w:rPr>
              <w:t>395х395</w:t>
            </w:r>
          </w:p>
        </w:tc>
        <w:tc>
          <w:tcPr>
            <w:tcW w:w="1134" w:type="dxa"/>
            <w:vAlign w:val="center"/>
          </w:tcPr>
          <w:p w:rsidR="00DF4F3E" w:rsidRPr="00371A35" w:rsidRDefault="001609FE" w:rsidP="00A63986">
            <w:pPr>
              <w:spacing w:before="60" w:after="60"/>
              <w:jc w:val="center"/>
              <w:rPr>
                <w:szCs w:val="22"/>
              </w:rPr>
            </w:pPr>
            <w:r>
              <w:rPr>
                <w:sz w:val="22"/>
                <w:szCs w:val="22"/>
              </w:rPr>
              <w:t>1</w:t>
            </w:r>
            <w:r w:rsidR="00DF4F3E" w:rsidRPr="00371A35">
              <w:rPr>
                <w:sz w:val="22"/>
                <w:szCs w:val="22"/>
              </w:rPr>
              <w:t>х3,5 кВт</w:t>
            </w:r>
          </w:p>
        </w:tc>
        <w:tc>
          <w:tcPr>
            <w:tcW w:w="1134" w:type="dxa"/>
            <w:vAlign w:val="center"/>
          </w:tcPr>
          <w:p w:rsidR="00DF4F3E" w:rsidRPr="00371A35" w:rsidRDefault="001609FE" w:rsidP="00A63986">
            <w:pPr>
              <w:spacing w:before="60" w:after="60"/>
              <w:jc w:val="center"/>
              <w:rPr>
                <w:szCs w:val="22"/>
              </w:rPr>
            </w:pPr>
            <w:r w:rsidRPr="00371A35">
              <w:rPr>
                <w:sz w:val="22"/>
                <w:szCs w:val="22"/>
              </w:rPr>
              <w:t>220В/50Гц</w:t>
            </w:r>
          </w:p>
        </w:tc>
        <w:tc>
          <w:tcPr>
            <w:tcW w:w="1843" w:type="dxa"/>
            <w:vAlign w:val="center"/>
          </w:tcPr>
          <w:p w:rsidR="00DF4F3E" w:rsidRPr="00371A35" w:rsidRDefault="00D905B8" w:rsidP="00A63986">
            <w:pPr>
              <w:spacing w:before="60" w:after="60"/>
              <w:jc w:val="center"/>
              <w:rPr>
                <w:szCs w:val="22"/>
              </w:rPr>
            </w:pPr>
            <w:r w:rsidRPr="00371A35">
              <w:rPr>
                <w:sz w:val="22"/>
                <w:szCs w:val="22"/>
              </w:rPr>
              <w:t>3х4</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DF4F3E" w:rsidP="00A63986">
            <w:pPr>
              <w:spacing w:before="60" w:after="60"/>
              <w:rPr>
                <w:szCs w:val="22"/>
              </w:rPr>
            </w:pPr>
            <w:r w:rsidRPr="00371A35">
              <w:rPr>
                <w:sz w:val="22"/>
                <w:szCs w:val="22"/>
              </w:rPr>
              <w:t xml:space="preserve">Плита 2-х конфорочная </w:t>
            </w:r>
            <w:r w:rsidR="00F376A0">
              <w:rPr>
                <w:sz w:val="22"/>
                <w:szCs w:val="22"/>
              </w:rPr>
              <w:t>плоская</w:t>
            </w:r>
          </w:p>
        </w:tc>
        <w:tc>
          <w:tcPr>
            <w:tcW w:w="1276" w:type="dxa"/>
            <w:vAlign w:val="center"/>
          </w:tcPr>
          <w:p w:rsidR="00DF4F3E" w:rsidRPr="00371A35" w:rsidRDefault="00371A35" w:rsidP="00A63986">
            <w:pPr>
              <w:spacing w:before="60" w:after="60"/>
              <w:jc w:val="center"/>
              <w:rPr>
                <w:szCs w:val="22"/>
              </w:rPr>
            </w:pPr>
            <w:r>
              <w:rPr>
                <w:sz w:val="22"/>
                <w:szCs w:val="22"/>
              </w:rPr>
              <w:t>ИПП-210232</w:t>
            </w:r>
          </w:p>
        </w:tc>
        <w:tc>
          <w:tcPr>
            <w:tcW w:w="1418" w:type="dxa"/>
            <w:vAlign w:val="center"/>
          </w:tcPr>
          <w:p w:rsidR="00DF4F3E" w:rsidRPr="00371A35" w:rsidRDefault="00FA3524" w:rsidP="00A63986">
            <w:pPr>
              <w:spacing w:before="60" w:after="60"/>
              <w:jc w:val="center"/>
              <w:rPr>
                <w:szCs w:val="22"/>
              </w:rPr>
            </w:pPr>
            <w:r>
              <w:rPr>
                <w:sz w:val="22"/>
                <w:szCs w:val="22"/>
              </w:rPr>
              <w:t>420</w:t>
            </w:r>
            <w:r w:rsidR="00EF6C9D" w:rsidRPr="00371A35">
              <w:rPr>
                <w:sz w:val="22"/>
                <w:szCs w:val="22"/>
                <w:lang w:val="en-US"/>
              </w:rPr>
              <w:t>x</w:t>
            </w:r>
            <w:r>
              <w:rPr>
                <w:sz w:val="22"/>
                <w:szCs w:val="22"/>
              </w:rPr>
              <w:t>800</w:t>
            </w:r>
            <w:r w:rsidR="00EF6C9D" w:rsidRPr="00371A35">
              <w:rPr>
                <w:sz w:val="22"/>
                <w:szCs w:val="22"/>
                <w:lang w:val="en-US"/>
              </w:rPr>
              <w:t>x</w:t>
            </w:r>
            <w:r w:rsidR="00DF4F3E" w:rsidRPr="00371A35">
              <w:rPr>
                <w:sz w:val="22"/>
                <w:szCs w:val="22"/>
              </w:rPr>
              <w:t>250</w:t>
            </w:r>
          </w:p>
        </w:tc>
        <w:tc>
          <w:tcPr>
            <w:tcW w:w="1984" w:type="dxa"/>
          </w:tcPr>
          <w:p w:rsidR="00DF4F3E" w:rsidRPr="00371A35" w:rsidRDefault="00A816E1" w:rsidP="00A63986">
            <w:pPr>
              <w:spacing w:before="60" w:after="60"/>
              <w:jc w:val="center"/>
              <w:rPr>
                <w:szCs w:val="22"/>
              </w:rPr>
            </w:pPr>
            <w:r>
              <w:rPr>
                <w:sz w:val="22"/>
                <w:szCs w:val="22"/>
              </w:rPr>
              <w:t>395х</w:t>
            </w:r>
            <w:r w:rsidR="00720F7F">
              <w:rPr>
                <w:sz w:val="22"/>
                <w:szCs w:val="22"/>
              </w:rPr>
              <w:t>775</w:t>
            </w:r>
          </w:p>
        </w:tc>
        <w:tc>
          <w:tcPr>
            <w:tcW w:w="1134" w:type="dxa"/>
            <w:vAlign w:val="center"/>
          </w:tcPr>
          <w:p w:rsidR="00DF4F3E" w:rsidRPr="00371A35" w:rsidRDefault="00DF4F3E" w:rsidP="00A63986">
            <w:pPr>
              <w:spacing w:before="60" w:after="60"/>
              <w:jc w:val="center"/>
              <w:rPr>
                <w:szCs w:val="22"/>
              </w:rPr>
            </w:pPr>
            <w:r w:rsidRPr="00371A35">
              <w:rPr>
                <w:sz w:val="22"/>
                <w:szCs w:val="22"/>
              </w:rPr>
              <w:t>2х3,5 кВт</w:t>
            </w:r>
          </w:p>
        </w:tc>
        <w:tc>
          <w:tcPr>
            <w:tcW w:w="1134" w:type="dxa"/>
            <w:vAlign w:val="center"/>
          </w:tcPr>
          <w:p w:rsidR="00DF4F3E" w:rsidRPr="00371A35" w:rsidRDefault="00DF4F3E" w:rsidP="00A63986">
            <w:pPr>
              <w:spacing w:before="60" w:after="60"/>
              <w:jc w:val="center"/>
              <w:rPr>
                <w:szCs w:val="22"/>
              </w:rPr>
            </w:pPr>
            <w:r w:rsidRPr="00371A35">
              <w:rPr>
                <w:sz w:val="22"/>
                <w:szCs w:val="22"/>
              </w:rPr>
              <w:t>380В/50Гц</w:t>
            </w:r>
          </w:p>
        </w:tc>
        <w:tc>
          <w:tcPr>
            <w:tcW w:w="1843" w:type="dxa"/>
            <w:vAlign w:val="center"/>
          </w:tcPr>
          <w:p w:rsidR="00DF4F3E" w:rsidRPr="00371A35" w:rsidRDefault="00D905B8" w:rsidP="00A63986">
            <w:pPr>
              <w:spacing w:before="60" w:after="60"/>
              <w:jc w:val="center"/>
              <w:rPr>
                <w:szCs w:val="22"/>
              </w:rPr>
            </w:pPr>
            <w:r>
              <w:rPr>
                <w:sz w:val="22"/>
                <w:szCs w:val="22"/>
              </w:rPr>
              <w:t>5х</w:t>
            </w:r>
            <w:r w:rsidR="00DF4F3E" w:rsidRPr="00371A35">
              <w:rPr>
                <w:sz w:val="22"/>
                <w:szCs w:val="22"/>
              </w:rPr>
              <w:t>4</w:t>
            </w:r>
          </w:p>
        </w:tc>
      </w:tr>
      <w:tr w:rsidR="00DF4F3E" w:rsidRPr="00371A35" w:rsidTr="00A54C3A">
        <w:tblPrEx>
          <w:tblCellMar>
            <w:left w:w="28" w:type="dxa"/>
            <w:right w:w="28" w:type="dxa"/>
          </w:tblCellMar>
        </w:tblPrEx>
        <w:trPr>
          <w:cantSplit/>
        </w:trPr>
        <w:tc>
          <w:tcPr>
            <w:tcW w:w="1843" w:type="dxa"/>
            <w:vAlign w:val="center"/>
          </w:tcPr>
          <w:p w:rsidR="00DF4F3E" w:rsidRPr="00371A35" w:rsidRDefault="00F376A0" w:rsidP="00A63986">
            <w:pPr>
              <w:spacing w:before="60" w:after="60"/>
              <w:rPr>
                <w:szCs w:val="22"/>
                <w:lang w:val="en-US"/>
              </w:rPr>
            </w:pPr>
            <w:r>
              <w:rPr>
                <w:sz w:val="22"/>
                <w:szCs w:val="22"/>
              </w:rPr>
              <w:t>Плита комбинированная 2-х конфорочная</w:t>
            </w:r>
          </w:p>
        </w:tc>
        <w:tc>
          <w:tcPr>
            <w:tcW w:w="1276" w:type="dxa"/>
            <w:vAlign w:val="center"/>
          </w:tcPr>
          <w:p w:rsidR="00DF4F3E" w:rsidRPr="00371A35" w:rsidRDefault="00371A35" w:rsidP="00A63986">
            <w:pPr>
              <w:spacing w:before="60" w:after="60"/>
              <w:jc w:val="center"/>
              <w:rPr>
                <w:szCs w:val="22"/>
              </w:rPr>
            </w:pPr>
            <w:r>
              <w:rPr>
                <w:sz w:val="22"/>
                <w:szCs w:val="22"/>
              </w:rPr>
              <w:t>ИПК-210232</w:t>
            </w:r>
          </w:p>
        </w:tc>
        <w:tc>
          <w:tcPr>
            <w:tcW w:w="1418" w:type="dxa"/>
            <w:vAlign w:val="center"/>
          </w:tcPr>
          <w:p w:rsidR="00DF4F3E" w:rsidRPr="00371A35" w:rsidRDefault="00FA3524" w:rsidP="00A63986">
            <w:pPr>
              <w:spacing w:before="60" w:after="60"/>
              <w:jc w:val="center"/>
              <w:rPr>
                <w:szCs w:val="22"/>
              </w:rPr>
            </w:pPr>
            <w:r>
              <w:rPr>
                <w:sz w:val="22"/>
                <w:szCs w:val="22"/>
              </w:rPr>
              <w:t>420</w:t>
            </w:r>
            <w:r w:rsidR="00EF6C9D" w:rsidRPr="00371A35">
              <w:rPr>
                <w:sz w:val="22"/>
                <w:szCs w:val="22"/>
                <w:lang w:val="en-US"/>
              </w:rPr>
              <w:t>x</w:t>
            </w:r>
            <w:r>
              <w:rPr>
                <w:sz w:val="22"/>
                <w:szCs w:val="22"/>
              </w:rPr>
              <w:t>800</w:t>
            </w:r>
            <w:r w:rsidR="00EF6C9D" w:rsidRPr="00371A35">
              <w:rPr>
                <w:sz w:val="22"/>
                <w:szCs w:val="22"/>
                <w:lang w:val="en-US"/>
              </w:rPr>
              <w:t>x</w:t>
            </w:r>
            <w:r w:rsidR="00DF4F3E" w:rsidRPr="00371A35">
              <w:rPr>
                <w:sz w:val="22"/>
                <w:szCs w:val="22"/>
              </w:rPr>
              <w:t>250</w:t>
            </w:r>
          </w:p>
        </w:tc>
        <w:tc>
          <w:tcPr>
            <w:tcW w:w="1984" w:type="dxa"/>
          </w:tcPr>
          <w:p w:rsidR="00DF4F3E" w:rsidRPr="00371A35" w:rsidRDefault="00720F7F" w:rsidP="00A63986">
            <w:pPr>
              <w:spacing w:before="60" w:after="60"/>
              <w:jc w:val="center"/>
              <w:rPr>
                <w:szCs w:val="22"/>
              </w:rPr>
            </w:pPr>
            <w:r>
              <w:rPr>
                <w:sz w:val="22"/>
                <w:szCs w:val="22"/>
              </w:rPr>
              <w:t>395х775</w:t>
            </w:r>
          </w:p>
        </w:tc>
        <w:tc>
          <w:tcPr>
            <w:tcW w:w="1134" w:type="dxa"/>
            <w:vAlign w:val="center"/>
          </w:tcPr>
          <w:p w:rsidR="00DF4F3E" w:rsidRPr="00371A35" w:rsidRDefault="001609FE" w:rsidP="00A63986">
            <w:pPr>
              <w:spacing w:before="60" w:after="60"/>
              <w:jc w:val="center"/>
              <w:rPr>
                <w:szCs w:val="22"/>
              </w:rPr>
            </w:pPr>
            <w:r>
              <w:rPr>
                <w:sz w:val="22"/>
                <w:szCs w:val="22"/>
              </w:rPr>
              <w:t>2</w:t>
            </w:r>
            <w:r w:rsidR="00DF4F3E" w:rsidRPr="00371A35">
              <w:rPr>
                <w:sz w:val="22"/>
                <w:szCs w:val="22"/>
              </w:rPr>
              <w:t>х3,5 кВт</w:t>
            </w:r>
          </w:p>
        </w:tc>
        <w:tc>
          <w:tcPr>
            <w:tcW w:w="1134" w:type="dxa"/>
            <w:vAlign w:val="center"/>
          </w:tcPr>
          <w:p w:rsidR="00DF4F3E" w:rsidRPr="00371A35" w:rsidRDefault="001609FE" w:rsidP="00A63986">
            <w:pPr>
              <w:spacing w:before="60" w:after="60"/>
              <w:jc w:val="center"/>
              <w:rPr>
                <w:szCs w:val="22"/>
              </w:rPr>
            </w:pPr>
            <w:r w:rsidRPr="00371A35">
              <w:rPr>
                <w:sz w:val="22"/>
                <w:szCs w:val="22"/>
              </w:rPr>
              <w:t>380В/50Гц</w:t>
            </w:r>
          </w:p>
        </w:tc>
        <w:tc>
          <w:tcPr>
            <w:tcW w:w="1843" w:type="dxa"/>
            <w:vAlign w:val="center"/>
          </w:tcPr>
          <w:p w:rsidR="00DF4F3E" w:rsidRPr="00371A35" w:rsidRDefault="00D905B8" w:rsidP="00A63986">
            <w:pPr>
              <w:spacing w:before="60" w:after="60"/>
              <w:jc w:val="center"/>
              <w:rPr>
                <w:szCs w:val="22"/>
              </w:rPr>
            </w:pPr>
            <w:r>
              <w:rPr>
                <w:sz w:val="22"/>
                <w:szCs w:val="22"/>
              </w:rPr>
              <w:t>5х</w:t>
            </w:r>
            <w:r w:rsidR="00B94FA0" w:rsidRPr="00371A35">
              <w:rPr>
                <w:sz w:val="22"/>
                <w:szCs w:val="22"/>
              </w:rPr>
              <w:t>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F376A0" w:rsidP="001609FE">
            <w:pPr>
              <w:spacing w:before="60" w:after="60"/>
              <w:rPr>
                <w:szCs w:val="22"/>
              </w:rPr>
            </w:pPr>
            <w:r>
              <w:rPr>
                <w:sz w:val="22"/>
                <w:szCs w:val="22"/>
              </w:rPr>
              <w:t>Гриль плоский</w:t>
            </w:r>
          </w:p>
        </w:tc>
        <w:tc>
          <w:tcPr>
            <w:tcW w:w="1276" w:type="dxa"/>
            <w:vAlign w:val="center"/>
          </w:tcPr>
          <w:p w:rsidR="001609FE" w:rsidRPr="00371A35" w:rsidRDefault="001609FE" w:rsidP="001609FE">
            <w:pPr>
              <w:spacing w:before="60" w:after="60"/>
              <w:jc w:val="center"/>
              <w:rPr>
                <w:szCs w:val="22"/>
              </w:rPr>
            </w:pPr>
            <w:r>
              <w:rPr>
                <w:sz w:val="22"/>
                <w:szCs w:val="22"/>
              </w:rPr>
              <w:t>ИПГ-140267</w:t>
            </w:r>
          </w:p>
        </w:tc>
        <w:tc>
          <w:tcPr>
            <w:tcW w:w="1418" w:type="dxa"/>
            <w:vAlign w:val="center"/>
          </w:tcPr>
          <w:p w:rsidR="001609FE" w:rsidRPr="00371A35" w:rsidRDefault="001609FE" w:rsidP="001609FE">
            <w:pPr>
              <w:spacing w:before="60" w:after="60"/>
              <w:jc w:val="center"/>
              <w:rPr>
                <w:szCs w:val="22"/>
              </w:rPr>
            </w:pPr>
            <w:r>
              <w:rPr>
                <w:sz w:val="22"/>
                <w:szCs w:val="22"/>
              </w:rPr>
              <w:t>400х700х305</w:t>
            </w:r>
          </w:p>
        </w:tc>
        <w:tc>
          <w:tcPr>
            <w:tcW w:w="1984" w:type="dxa"/>
          </w:tcPr>
          <w:p w:rsidR="001609FE" w:rsidRPr="00371A35" w:rsidRDefault="00720F7F" w:rsidP="001609FE">
            <w:pPr>
              <w:spacing w:before="60" w:after="60"/>
              <w:jc w:val="center"/>
              <w:rPr>
                <w:szCs w:val="22"/>
              </w:rPr>
            </w:pPr>
            <w:r>
              <w:rPr>
                <w:sz w:val="22"/>
                <w:szCs w:val="22"/>
              </w:rPr>
              <w:t>375х675</w:t>
            </w:r>
          </w:p>
        </w:tc>
        <w:tc>
          <w:tcPr>
            <w:tcW w:w="1134" w:type="dxa"/>
            <w:vAlign w:val="center"/>
          </w:tcPr>
          <w:p w:rsidR="001609FE" w:rsidRPr="00371A35" w:rsidRDefault="001609FE" w:rsidP="001609FE">
            <w:pPr>
              <w:spacing w:before="60" w:after="60"/>
              <w:jc w:val="center"/>
              <w:rPr>
                <w:szCs w:val="22"/>
              </w:rPr>
            </w:pPr>
            <w:r>
              <w:rPr>
                <w:sz w:val="22"/>
                <w:szCs w:val="22"/>
              </w:rPr>
              <w:t>1х</w:t>
            </w:r>
            <w:r w:rsidRPr="00371A35">
              <w:rPr>
                <w:sz w:val="22"/>
                <w:szCs w:val="22"/>
              </w:rPr>
              <w:t>5 кВт</w:t>
            </w:r>
          </w:p>
        </w:tc>
        <w:tc>
          <w:tcPr>
            <w:tcW w:w="1134" w:type="dxa"/>
            <w:vAlign w:val="center"/>
          </w:tcPr>
          <w:p w:rsidR="001609FE" w:rsidRPr="00371A35" w:rsidRDefault="001609FE" w:rsidP="001609FE">
            <w:pPr>
              <w:spacing w:before="60" w:after="60"/>
              <w:jc w:val="center"/>
              <w:rPr>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Cs w:val="22"/>
              </w:rPr>
            </w:pPr>
            <w:r w:rsidRPr="00371A35">
              <w:rPr>
                <w:sz w:val="22"/>
                <w:szCs w:val="22"/>
              </w:rPr>
              <w:t>3х4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F376A0" w:rsidP="001609FE">
            <w:pPr>
              <w:spacing w:before="60" w:after="60"/>
              <w:rPr>
                <w:szCs w:val="22"/>
              </w:rPr>
            </w:pPr>
            <w:r>
              <w:rPr>
                <w:sz w:val="22"/>
                <w:szCs w:val="22"/>
              </w:rPr>
              <w:t>Гриль рифленый</w:t>
            </w:r>
          </w:p>
        </w:tc>
        <w:tc>
          <w:tcPr>
            <w:tcW w:w="1276" w:type="dxa"/>
            <w:vAlign w:val="center"/>
          </w:tcPr>
          <w:p w:rsidR="001609FE" w:rsidRPr="00371A35" w:rsidRDefault="001609FE" w:rsidP="001609FE">
            <w:pPr>
              <w:spacing w:before="60" w:after="60"/>
              <w:jc w:val="center"/>
              <w:rPr>
                <w:szCs w:val="22"/>
              </w:rPr>
            </w:pPr>
            <w:r>
              <w:rPr>
                <w:sz w:val="22"/>
                <w:szCs w:val="22"/>
              </w:rPr>
              <w:t>ИПГ-140277</w:t>
            </w:r>
          </w:p>
        </w:tc>
        <w:tc>
          <w:tcPr>
            <w:tcW w:w="1418" w:type="dxa"/>
            <w:vAlign w:val="center"/>
          </w:tcPr>
          <w:p w:rsidR="001609FE" w:rsidRPr="00371A35" w:rsidRDefault="001609FE" w:rsidP="001609FE">
            <w:pPr>
              <w:spacing w:before="60" w:after="60"/>
              <w:jc w:val="center"/>
              <w:rPr>
                <w:szCs w:val="22"/>
              </w:rPr>
            </w:pPr>
            <w:r>
              <w:rPr>
                <w:sz w:val="22"/>
                <w:szCs w:val="22"/>
              </w:rPr>
              <w:t>400х700х305</w:t>
            </w:r>
          </w:p>
        </w:tc>
        <w:tc>
          <w:tcPr>
            <w:tcW w:w="1984" w:type="dxa"/>
          </w:tcPr>
          <w:p w:rsidR="001609FE" w:rsidRPr="00371A35" w:rsidRDefault="00720F7F" w:rsidP="001609FE">
            <w:pPr>
              <w:spacing w:before="60" w:after="60"/>
              <w:jc w:val="center"/>
              <w:rPr>
                <w:szCs w:val="22"/>
              </w:rPr>
            </w:pPr>
            <w:r>
              <w:rPr>
                <w:sz w:val="22"/>
                <w:szCs w:val="22"/>
              </w:rPr>
              <w:t>375х675</w:t>
            </w:r>
          </w:p>
        </w:tc>
        <w:tc>
          <w:tcPr>
            <w:tcW w:w="1134" w:type="dxa"/>
            <w:vAlign w:val="center"/>
          </w:tcPr>
          <w:p w:rsidR="001609FE" w:rsidRPr="00371A35" w:rsidRDefault="001609FE" w:rsidP="001609FE">
            <w:pPr>
              <w:spacing w:before="60" w:after="60"/>
              <w:jc w:val="center"/>
              <w:rPr>
                <w:szCs w:val="22"/>
              </w:rPr>
            </w:pPr>
            <w:r>
              <w:rPr>
                <w:sz w:val="22"/>
                <w:szCs w:val="22"/>
              </w:rPr>
              <w:t>1х</w:t>
            </w:r>
            <w:r w:rsidRPr="00371A35">
              <w:rPr>
                <w:sz w:val="22"/>
                <w:szCs w:val="22"/>
              </w:rPr>
              <w:t>5 кВт</w:t>
            </w:r>
          </w:p>
        </w:tc>
        <w:tc>
          <w:tcPr>
            <w:tcW w:w="1134" w:type="dxa"/>
            <w:vAlign w:val="center"/>
          </w:tcPr>
          <w:p w:rsidR="001609FE" w:rsidRPr="00371A35" w:rsidRDefault="001609FE" w:rsidP="001609FE">
            <w:pPr>
              <w:spacing w:before="60" w:after="60"/>
              <w:jc w:val="center"/>
              <w:rPr>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Cs w:val="22"/>
              </w:rPr>
            </w:pPr>
            <w:r w:rsidRPr="00371A35">
              <w:rPr>
                <w:sz w:val="22"/>
                <w:szCs w:val="22"/>
              </w:rPr>
              <w:t>3х4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F376A0" w:rsidP="001609FE">
            <w:pPr>
              <w:spacing w:before="60" w:after="60"/>
              <w:rPr>
                <w:szCs w:val="22"/>
              </w:rPr>
            </w:pPr>
            <w:r>
              <w:rPr>
                <w:sz w:val="22"/>
                <w:szCs w:val="22"/>
              </w:rPr>
              <w:t>Казан 12 литров</w:t>
            </w:r>
          </w:p>
        </w:tc>
        <w:tc>
          <w:tcPr>
            <w:tcW w:w="1276" w:type="dxa"/>
            <w:vAlign w:val="center"/>
          </w:tcPr>
          <w:p w:rsidR="001609FE" w:rsidRPr="00371A35" w:rsidRDefault="001609FE" w:rsidP="001609FE">
            <w:pPr>
              <w:spacing w:before="60" w:after="60"/>
              <w:jc w:val="center"/>
              <w:rPr>
                <w:szCs w:val="22"/>
              </w:rPr>
            </w:pPr>
            <w:r>
              <w:rPr>
                <w:sz w:val="22"/>
                <w:szCs w:val="22"/>
              </w:rPr>
              <w:t>ИПВ-111252</w:t>
            </w:r>
          </w:p>
        </w:tc>
        <w:tc>
          <w:tcPr>
            <w:tcW w:w="1418" w:type="dxa"/>
            <w:vAlign w:val="center"/>
          </w:tcPr>
          <w:p w:rsidR="001609FE" w:rsidRPr="00371A35" w:rsidRDefault="002A0B30" w:rsidP="001609FE">
            <w:pPr>
              <w:spacing w:before="60" w:after="60"/>
              <w:jc w:val="center"/>
              <w:rPr>
                <w:szCs w:val="22"/>
              </w:rPr>
            </w:pPr>
            <w:r>
              <w:rPr>
                <w:sz w:val="22"/>
                <w:szCs w:val="22"/>
              </w:rPr>
              <w:t>600х6</w:t>
            </w:r>
            <w:r w:rsidR="001609FE">
              <w:rPr>
                <w:sz w:val="22"/>
                <w:szCs w:val="22"/>
              </w:rPr>
              <w:t>00х400</w:t>
            </w:r>
          </w:p>
        </w:tc>
        <w:tc>
          <w:tcPr>
            <w:tcW w:w="1984" w:type="dxa"/>
          </w:tcPr>
          <w:p w:rsidR="001609FE" w:rsidRPr="00371A35" w:rsidRDefault="00720F7F" w:rsidP="001609FE">
            <w:pPr>
              <w:spacing w:before="60" w:after="60"/>
              <w:jc w:val="center"/>
              <w:rPr>
                <w:szCs w:val="22"/>
              </w:rPr>
            </w:pPr>
            <w:r>
              <w:rPr>
                <w:sz w:val="22"/>
                <w:szCs w:val="22"/>
              </w:rPr>
              <w:t>475х475</w:t>
            </w:r>
          </w:p>
        </w:tc>
        <w:tc>
          <w:tcPr>
            <w:tcW w:w="1134" w:type="dxa"/>
            <w:vAlign w:val="center"/>
          </w:tcPr>
          <w:p w:rsidR="001609FE" w:rsidRPr="00371A35" w:rsidRDefault="001609FE" w:rsidP="001609FE">
            <w:pPr>
              <w:spacing w:before="60" w:after="60"/>
              <w:jc w:val="center"/>
              <w:rPr>
                <w:szCs w:val="22"/>
              </w:rPr>
            </w:pPr>
            <w:r w:rsidRPr="00371A35">
              <w:rPr>
                <w:sz w:val="22"/>
                <w:szCs w:val="22"/>
              </w:rPr>
              <w:t>1х3,5 кВт</w:t>
            </w:r>
          </w:p>
        </w:tc>
        <w:tc>
          <w:tcPr>
            <w:tcW w:w="1134" w:type="dxa"/>
            <w:vAlign w:val="center"/>
          </w:tcPr>
          <w:p w:rsidR="001609FE" w:rsidRPr="00371A35" w:rsidRDefault="001609FE" w:rsidP="001609FE">
            <w:pPr>
              <w:spacing w:before="60" w:after="60"/>
              <w:jc w:val="center"/>
              <w:rPr>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Cs w:val="22"/>
              </w:rPr>
            </w:pPr>
            <w:r w:rsidRPr="00371A35">
              <w:rPr>
                <w:sz w:val="22"/>
                <w:szCs w:val="22"/>
              </w:rPr>
              <w:t>3х4</w:t>
            </w:r>
          </w:p>
        </w:tc>
      </w:tr>
      <w:tr w:rsidR="001609FE" w:rsidRPr="00371A35" w:rsidTr="00A54C3A">
        <w:tblPrEx>
          <w:tblCellMar>
            <w:left w:w="28" w:type="dxa"/>
            <w:right w:w="28" w:type="dxa"/>
          </w:tblCellMar>
        </w:tblPrEx>
        <w:trPr>
          <w:cantSplit/>
        </w:trPr>
        <w:tc>
          <w:tcPr>
            <w:tcW w:w="1843" w:type="dxa"/>
            <w:vAlign w:val="center"/>
          </w:tcPr>
          <w:p w:rsidR="001609FE" w:rsidRPr="00371A35" w:rsidRDefault="00627DFD" w:rsidP="001609FE">
            <w:pPr>
              <w:spacing w:before="60" w:after="60"/>
              <w:rPr>
                <w:szCs w:val="22"/>
              </w:rPr>
            </w:pPr>
            <w:r>
              <w:rPr>
                <w:sz w:val="22"/>
                <w:szCs w:val="22"/>
              </w:rPr>
              <w:t>Казан 25 литров</w:t>
            </w:r>
          </w:p>
        </w:tc>
        <w:tc>
          <w:tcPr>
            <w:tcW w:w="1276" w:type="dxa"/>
            <w:vAlign w:val="center"/>
          </w:tcPr>
          <w:p w:rsidR="001609FE" w:rsidRPr="00371A35" w:rsidRDefault="001609FE" w:rsidP="001609FE">
            <w:pPr>
              <w:spacing w:before="60" w:after="60"/>
              <w:jc w:val="center"/>
              <w:rPr>
                <w:szCs w:val="22"/>
              </w:rPr>
            </w:pPr>
            <w:r>
              <w:rPr>
                <w:sz w:val="22"/>
                <w:szCs w:val="22"/>
              </w:rPr>
              <w:t>ИПВ-112253</w:t>
            </w:r>
          </w:p>
        </w:tc>
        <w:tc>
          <w:tcPr>
            <w:tcW w:w="1418" w:type="dxa"/>
            <w:vAlign w:val="center"/>
          </w:tcPr>
          <w:p w:rsidR="001609FE" w:rsidRPr="00371A35" w:rsidRDefault="008F5655" w:rsidP="001609FE">
            <w:pPr>
              <w:spacing w:before="60" w:after="60"/>
              <w:jc w:val="center"/>
              <w:rPr>
                <w:szCs w:val="22"/>
              </w:rPr>
            </w:pPr>
            <w:r>
              <w:rPr>
                <w:sz w:val="22"/>
                <w:szCs w:val="22"/>
              </w:rPr>
              <w:t>600х7</w:t>
            </w:r>
            <w:r w:rsidR="001609FE">
              <w:rPr>
                <w:sz w:val="22"/>
                <w:szCs w:val="22"/>
              </w:rPr>
              <w:t>00х430</w:t>
            </w:r>
          </w:p>
        </w:tc>
        <w:tc>
          <w:tcPr>
            <w:tcW w:w="1984" w:type="dxa"/>
          </w:tcPr>
          <w:p w:rsidR="001609FE" w:rsidRPr="00371A35" w:rsidRDefault="008F5655" w:rsidP="001609FE">
            <w:pPr>
              <w:spacing w:before="60" w:after="60"/>
              <w:jc w:val="center"/>
              <w:rPr>
                <w:szCs w:val="22"/>
              </w:rPr>
            </w:pPr>
            <w:r>
              <w:rPr>
                <w:sz w:val="22"/>
                <w:szCs w:val="22"/>
              </w:rPr>
              <w:t>575х6</w:t>
            </w:r>
            <w:r w:rsidR="00720F7F">
              <w:rPr>
                <w:sz w:val="22"/>
                <w:szCs w:val="22"/>
              </w:rPr>
              <w:t>75</w:t>
            </w:r>
          </w:p>
        </w:tc>
        <w:tc>
          <w:tcPr>
            <w:tcW w:w="1134" w:type="dxa"/>
            <w:vAlign w:val="center"/>
          </w:tcPr>
          <w:p w:rsidR="001609FE" w:rsidRPr="00371A35" w:rsidRDefault="001609FE" w:rsidP="001609FE">
            <w:pPr>
              <w:spacing w:before="60" w:after="60"/>
              <w:jc w:val="center"/>
              <w:rPr>
                <w:szCs w:val="22"/>
              </w:rPr>
            </w:pPr>
            <w:r>
              <w:rPr>
                <w:sz w:val="22"/>
                <w:szCs w:val="22"/>
              </w:rPr>
              <w:t>1</w:t>
            </w:r>
            <w:r w:rsidRPr="00371A35">
              <w:rPr>
                <w:sz w:val="22"/>
                <w:szCs w:val="22"/>
              </w:rPr>
              <w:t>х3,5 кВт</w:t>
            </w:r>
          </w:p>
        </w:tc>
        <w:tc>
          <w:tcPr>
            <w:tcW w:w="1134" w:type="dxa"/>
            <w:vAlign w:val="center"/>
          </w:tcPr>
          <w:p w:rsidR="001609FE" w:rsidRPr="00371A35" w:rsidRDefault="001609FE" w:rsidP="001609FE">
            <w:pPr>
              <w:spacing w:before="60" w:after="60"/>
              <w:jc w:val="center"/>
              <w:rPr>
                <w:szCs w:val="22"/>
              </w:rPr>
            </w:pPr>
            <w:r w:rsidRPr="00371A35">
              <w:rPr>
                <w:sz w:val="22"/>
                <w:szCs w:val="22"/>
              </w:rPr>
              <w:t>220В/50Гц</w:t>
            </w:r>
          </w:p>
        </w:tc>
        <w:tc>
          <w:tcPr>
            <w:tcW w:w="1843" w:type="dxa"/>
            <w:vAlign w:val="center"/>
          </w:tcPr>
          <w:p w:rsidR="001609FE" w:rsidRPr="00371A35" w:rsidRDefault="00B94FA0" w:rsidP="001609FE">
            <w:pPr>
              <w:spacing w:before="60" w:after="60"/>
              <w:jc w:val="center"/>
              <w:rPr>
                <w:szCs w:val="22"/>
              </w:rPr>
            </w:pPr>
            <w:r w:rsidRPr="00371A35">
              <w:rPr>
                <w:sz w:val="22"/>
                <w:szCs w:val="22"/>
              </w:rPr>
              <w:t>3х4</w:t>
            </w:r>
          </w:p>
        </w:tc>
      </w:tr>
    </w:tbl>
    <w:p w:rsidR="0076280E" w:rsidRPr="0076280E" w:rsidRDefault="0076280E" w:rsidP="0076280E">
      <w:pPr>
        <w:pStyle w:val="30"/>
        <w:ind w:left="0"/>
        <w:rPr>
          <w:sz w:val="28"/>
          <w:szCs w:val="28"/>
        </w:rPr>
      </w:pPr>
    </w:p>
    <w:p w:rsidR="0076280E" w:rsidRPr="0076280E" w:rsidRDefault="0076280E" w:rsidP="0076280E">
      <w:pPr>
        <w:pStyle w:val="30"/>
        <w:ind w:left="0"/>
        <w:rPr>
          <w:sz w:val="28"/>
          <w:szCs w:val="28"/>
        </w:rPr>
      </w:pPr>
    </w:p>
    <w:p w:rsidR="00E33904" w:rsidRPr="00E33904" w:rsidRDefault="00E33904" w:rsidP="00E33904">
      <w:pPr>
        <w:numPr>
          <w:ilvl w:val="0"/>
          <w:numId w:val="11"/>
        </w:numPr>
        <w:jc w:val="both"/>
        <w:rPr>
          <w:b/>
          <w:sz w:val="28"/>
          <w:szCs w:val="28"/>
        </w:rPr>
      </w:pPr>
      <w:r>
        <w:rPr>
          <w:b/>
          <w:sz w:val="28"/>
          <w:szCs w:val="28"/>
        </w:rPr>
        <w:t>СХЕМА ЭЛЕКТРОПРОВОДКИ</w:t>
      </w:r>
    </w:p>
    <w:p w:rsidR="00E33904" w:rsidRPr="00E33904" w:rsidRDefault="00E33904" w:rsidP="00E33904">
      <w:pPr>
        <w:spacing w:line="276" w:lineRule="auto"/>
        <w:ind w:left="1080"/>
        <w:jc w:val="both"/>
        <w:rPr>
          <w:b/>
          <w:sz w:val="28"/>
          <w:szCs w:val="28"/>
        </w:rPr>
      </w:pPr>
    </w:p>
    <w:p w:rsidR="00E33904" w:rsidRPr="00E33904" w:rsidRDefault="00E33904" w:rsidP="00E33904">
      <w:pPr>
        <w:spacing w:line="276" w:lineRule="auto"/>
        <w:jc w:val="both"/>
        <w:rPr>
          <w:sz w:val="28"/>
          <w:szCs w:val="28"/>
        </w:rPr>
      </w:pPr>
      <w:r w:rsidRPr="00E33904">
        <w:rPr>
          <w:sz w:val="28"/>
          <w:szCs w:val="28"/>
        </w:rPr>
        <w:t>См. приложение «схемы электрические»</w:t>
      </w:r>
    </w:p>
    <w:p w:rsidR="00E33904" w:rsidRPr="00E33904" w:rsidRDefault="00E33904" w:rsidP="00E33904">
      <w:pPr>
        <w:spacing w:line="276" w:lineRule="auto"/>
        <w:jc w:val="both"/>
        <w:rPr>
          <w:b/>
          <w:sz w:val="28"/>
          <w:szCs w:val="28"/>
        </w:rPr>
      </w:pPr>
    </w:p>
    <w:p w:rsidR="00E33904" w:rsidRPr="00E33904" w:rsidRDefault="00E33904" w:rsidP="00E33904">
      <w:pPr>
        <w:spacing w:line="276" w:lineRule="auto"/>
        <w:jc w:val="both"/>
        <w:rPr>
          <w:sz w:val="28"/>
          <w:szCs w:val="28"/>
        </w:rPr>
      </w:pPr>
    </w:p>
    <w:p w:rsidR="00E33904" w:rsidRPr="00E33904" w:rsidRDefault="00E33904" w:rsidP="00E33904">
      <w:pPr>
        <w:spacing w:line="276" w:lineRule="auto"/>
        <w:ind w:left="1701" w:hanging="1701"/>
        <w:jc w:val="both"/>
        <w:rPr>
          <w:sz w:val="28"/>
          <w:szCs w:val="28"/>
        </w:rPr>
      </w:pPr>
      <w:r w:rsidRPr="00E33904">
        <w:rPr>
          <w:sz w:val="28"/>
          <w:szCs w:val="28"/>
        </w:rPr>
        <w:t>Примечание: 1. Внутренняя проводка плиты смонтирована согласно прилагаемым эскизам. Датчик напряжения и контактор не показаны. При неправильном соединении плита будет повреждена.</w:t>
      </w:r>
    </w:p>
    <w:p w:rsidR="00E33904" w:rsidRPr="00E33904" w:rsidRDefault="00E33904" w:rsidP="00E33904">
      <w:pPr>
        <w:numPr>
          <w:ilvl w:val="0"/>
          <w:numId w:val="10"/>
        </w:numPr>
        <w:spacing w:line="276" w:lineRule="auto"/>
        <w:jc w:val="both"/>
        <w:rPr>
          <w:b/>
          <w:sz w:val="28"/>
          <w:szCs w:val="28"/>
        </w:rPr>
      </w:pPr>
      <w:r w:rsidRPr="00E33904">
        <w:rPr>
          <w:b/>
          <w:sz w:val="28"/>
          <w:szCs w:val="28"/>
        </w:rPr>
        <w:t>Изделие необходимо заземлить. Без заземления пользоваться индукционной плитой ЗАПРЕЩЕНО!</w:t>
      </w:r>
    </w:p>
    <w:p w:rsidR="00E33904" w:rsidRPr="00E33904" w:rsidRDefault="00E33904" w:rsidP="00E33904">
      <w:pPr>
        <w:numPr>
          <w:ilvl w:val="0"/>
          <w:numId w:val="10"/>
        </w:numPr>
        <w:spacing w:line="276" w:lineRule="auto"/>
        <w:jc w:val="both"/>
        <w:rPr>
          <w:b/>
          <w:sz w:val="28"/>
          <w:szCs w:val="28"/>
        </w:rPr>
      </w:pPr>
      <w:r w:rsidRPr="00E33904">
        <w:rPr>
          <w:sz w:val="28"/>
          <w:szCs w:val="28"/>
        </w:rPr>
        <w:t>Сечение жил подводящего кабеля должно быть не менее 4 мм</w:t>
      </w:r>
      <w:r w:rsidRPr="00E33904">
        <w:rPr>
          <w:sz w:val="28"/>
          <w:szCs w:val="28"/>
          <w:vertAlign w:val="superscript"/>
        </w:rPr>
        <w:t>2</w:t>
      </w:r>
      <w:r w:rsidRPr="00E33904">
        <w:rPr>
          <w:sz w:val="28"/>
          <w:szCs w:val="28"/>
        </w:rPr>
        <w:t xml:space="preserve"> на жилу.</w:t>
      </w:r>
    </w:p>
    <w:p w:rsidR="00E33904" w:rsidRPr="00E33904" w:rsidRDefault="00E33904" w:rsidP="00E33904">
      <w:pPr>
        <w:numPr>
          <w:ilvl w:val="0"/>
          <w:numId w:val="10"/>
        </w:numPr>
        <w:spacing w:line="276" w:lineRule="auto"/>
        <w:jc w:val="both"/>
        <w:rPr>
          <w:sz w:val="28"/>
          <w:szCs w:val="28"/>
        </w:rPr>
      </w:pPr>
      <w:r w:rsidRPr="00E33904">
        <w:rPr>
          <w:sz w:val="28"/>
          <w:szCs w:val="28"/>
        </w:rPr>
        <w:t>Если длина кабеля будет более 5 метров сечение жил должно быть увеличено.</w:t>
      </w:r>
    </w:p>
    <w:p w:rsidR="00E33904" w:rsidRPr="00E33904" w:rsidRDefault="00E33904" w:rsidP="00E33904">
      <w:pPr>
        <w:spacing w:line="276" w:lineRule="auto"/>
        <w:ind w:left="1778"/>
        <w:jc w:val="both"/>
        <w:rPr>
          <w:sz w:val="28"/>
          <w:szCs w:val="28"/>
        </w:rPr>
      </w:pPr>
    </w:p>
    <w:p w:rsidR="00E33904" w:rsidRPr="00E33904" w:rsidRDefault="00E33904" w:rsidP="00E33904">
      <w:pPr>
        <w:pStyle w:val="a8"/>
        <w:ind w:left="0" w:right="-1"/>
        <w:jc w:val="both"/>
        <w:rPr>
          <w:rFonts w:ascii="Times New Roman" w:hAnsi="Times New Roman"/>
          <w:sz w:val="28"/>
          <w:szCs w:val="28"/>
          <w:u w:val="single"/>
        </w:rPr>
      </w:pPr>
      <w:r w:rsidRPr="00E33904">
        <w:rPr>
          <w:rFonts w:ascii="Times New Roman" w:hAnsi="Times New Roman"/>
          <w:b/>
          <w:sz w:val="28"/>
          <w:szCs w:val="28"/>
          <w:u w:val="single"/>
        </w:rPr>
        <w:t>При подключении плиты к электросети использовать маркировку, нанесенную на корпус изделия. Обращаем ваше внимание на то, что маркировка на корпусе может не совпадать с маркировкой в паспорте изделия</w:t>
      </w:r>
      <w:r w:rsidRPr="00E33904">
        <w:rPr>
          <w:rFonts w:ascii="Times New Roman" w:hAnsi="Times New Roman"/>
          <w:sz w:val="28"/>
          <w:szCs w:val="28"/>
          <w:u w:val="single"/>
        </w:rPr>
        <w:t>.</w:t>
      </w:r>
    </w:p>
    <w:p w:rsidR="00E33904" w:rsidRPr="00E33904" w:rsidRDefault="00E33904" w:rsidP="00E33904">
      <w:pPr>
        <w:pStyle w:val="a8"/>
        <w:ind w:left="0" w:right="-1"/>
        <w:jc w:val="both"/>
        <w:rPr>
          <w:rFonts w:ascii="Times New Roman" w:hAnsi="Times New Roman"/>
          <w:sz w:val="28"/>
          <w:szCs w:val="28"/>
          <w:u w:val="single"/>
        </w:rPr>
      </w:pPr>
    </w:p>
    <w:p w:rsidR="00FD59DB" w:rsidRDefault="00E33904" w:rsidP="00E33904">
      <w:pPr>
        <w:pStyle w:val="a8"/>
        <w:ind w:left="0" w:right="-1"/>
        <w:jc w:val="both"/>
        <w:rPr>
          <w:rFonts w:ascii="Times New Roman" w:hAnsi="Times New Roman"/>
          <w:b/>
          <w:sz w:val="28"/>
          <w:szCs w:val="28"/>
        </w:rPr>
      </w:pPr>
      <w:r w:rsidRPr="00E33904">
        <w:rPr>
          <w:rFonts w:ascii="Times New Roman" w:hAnsi="Times New Roman"/>
          <w:b/>
          <w:sz w:val="28"/>
          <w:szCs w:val="28"/>
        </w:rPr>
        <w:t>Обращаем внимание на то, что пространство под столешницей, в которую встраивается плита, должно принудительно вентилироваться т</w:t>
      </w:r>
      <w:proofErr w:type="gramStart"/>
      <w:r w:rsidRPr="00E33904">
        <w:rPr>
          <w:rFonts w:ascii="Times New Roman" w:hAnsi="Times New Roman"/>
          <w:b/>
          <w:sz w:val="28"/>
          <w:szCs w:val="28"/>
        </w:rPr>
        <w:t>.к</w:t>
      </w:r>
      <w:proofErr w:type="gramEnd"/>
      <w:r w:rsidRPr="00E33904">
        <w:rPr>
          <w:rFonts w:ascii="Times New Roman" w:hAnsi="Times New Roman"/>
          <w:b/>
          <w:sz w:val="28"/>
          <w:szCs w:val="28"/>
        </w:rPr>
        <w:t xml:space="preserve"> выброс нагретого воздуха осуществляется в полость стола. </w:t>
      </w:r>
    </w:p>
    <w:p w:rsidR="00E33904" w:rsidRDefault="00E33904" w:rsidP="00E33904">
      <w:pPr>
        <w:pStyle w:val="a8"/>
        <w:ind w:left="0" w:right="-1"/>
        <w:jc w:val="both"/>
        <w:rPr>
          <w:rFonts w:ascii="Times New Roman" w:hAnsi="Times New Roman"/>
          <w:b/>
          <w:sz w:val="28"/>
          <w:szCs w:val="28"/>
        </w:rPr>
      </w:pPr>
      <w:r w:rsidRPr="00E33904">
        <w:rPr>
          <w:rFonts w:ascii="Times New Roman" w:hAnsi="Times New Roman"/>
          <w:b/>
          <w:sz w:val="28"/>
          <w:szCs w:val="28"/>
        </w:rPr>
        <w:t xml:space="preserve">Также должен быть обеспечен беспрепятственный приток холодного воздуха внутрь стола. </w:t>
      </w:r>
    </w:p>
    <w:p w:rsidR="003B4609" w:rsidRDefault="003B4609" w:rsidP="00E33904">
      <w:pPr>
        <w:pStyle w:val="a8"/>
        <w:ind w:left="0" w:right="-1"/>
        <w:jc w:val="both"/>
        <w:rPr>
          <w:rFonts w:ascii="Times New Roman" w:hAnsi="Times New Roman"/>
          <w:b/>
          <w:sz w:val="28"/>
          <w:szCs w:val="28"/>
        </w:rPr>
      </w:pPr>
    </w:p>
    <w:p w:rsidR="00E33904" w:rsidRPr="003B4609" w:rsidRDefault="00E33904" w:rsidP="003B4609">
      <w:pPr>
        <w:pStyle w:val="a8"/>
        <w:numPr>
          <w:ilvl w:val="0"/>
          <w:numId w:val="11"/>
        </w:numPr>
        <w:spacing w:after="160" w:line="259" w:lineRule="auto"/>
        <w:rPr>
          <w:rFonts w:ascii="Times New Roman" w:hAnsi="Times New Roman"/>
          <w:b/>
          <w:color w:val="0000FF"/>
          <w:sz w:val="28"/>
          <w:szCs w:val="28"/>
        </w:rPr>
      </w:pPr>
      <w:r w:rsidRPr="003B4609">
        <w:rPr>
          <w:rFonts w:ascii="Times New Roman" w:hAnsi="Times New Roman"/>
          <w:b/>
          <w:sz w:val="28"/>
          <w:szCs w:val="28"/>
        </w:rPr>
        <w:t>ГАРАНТИЙНЫЕ ОБЯЗАТЕЛЬСТВА</w:t>
      </w:r>
      <w:r w:rsidRPr="003B4609">
        <w:rPr>
          <w:rFonts w:ascii="Times New Roman" w:hAnsi="Times New Roman"/>
          <w:b/>
          <w:color w:val="0000FF"/>
          <w:sz w:val="28"/>
          <w:szCs w:val="28"/>
        </w:rPr>
        <w:t>.</w:t>
      </w:r>
    </w:p>
    <w:p w:rsidR="00E33904" w:rsidRPr="00E33904" w:rsidRDefault="00E33904" w:rsidP="00E33904">
      <w:pPr>
        <w:spacing w:line="276" w:lineRule="auto"/>
        <w:rPr>
          <w:sz w:val="28"/>
          <w:szCs w:val="28"/>
        </w:rPr>
      </w:pPr>
    </w:p>
    <w:p w:rsidR="00E33904" w:rsidRPr="00E33904" w:rsidRDefault="00E33904" w:rsidP="00500C08">
      <w:pPr>
        <w:spacing w:line="276" w:lineRule="auto"/>
        <w:jc w:val="both"/>
        <w:rPr>
          <w:sz w:val="28"/>
          <w:szCs w:val="28"/>
        </w:rPr>
      </w:pPr>
      <w:r w:rsidRPr="00E33904">
        <w:rPr>
          <w:sz w:val="28"/>
          <w:szCs w:val="28"/>
        </w:rPr>
        <w:t>Изготовитель гарантирует соответствие плиты требованиям настоящих технических условий при соблюдении условий эксплуатации, транспортирования и хранения.</w:t>
      </w:r>
    </w:p>
    <w:p w:rsidR="00E33904" w:rsidRPr="00E33904" w:rsidRDefault="00E33904" w:rsidP="00500C08">
      <w:pPr>
        <w:spacing w:line="276" w:lineRule="auto"/>
        <w:ind w:right="43" w:firstLine="851"/>
        <w:jc w:val="both"/>
        <w:rPr>
          <w:sz w:val="28"/>
          <w:szCs w:val="28"/>
        </w:rPr>
      </w:pPr>
      <w:r w:rsidRPr="00E33904">
        <w:rPr>
          <w:sz w:val="28"/>
          <w:szCs w:val="28"/>
        </w:rPr>
        <w:t xml:space="preserve">          Гарантийный срок эксплуатации плиты 18 месяцев  со дня продажи ее через торговую сеть.</w:t>
      </w:r>
    </w:p>
    <w:p w:rsidR="00E33904" w:rsidRPr="00E33904" w:rsidRDefault="00E33904" w:rsidP="00E33904">
      <w:pPr>
        <w:spacing w:line="276" w:lineRule="auto"/>
        <w:ind w:right="43"/>
        <w:rPr>
          <w:color w:val="0000FF"/>
          <w:sz w:val="28"/>
          <w:szCs w:val="28"/>
          <w:u w:val="single"/>
        </w:rPr>
      </w:pPr>
    </w:p>
    <w:p w:rsidR="00E33904" w:rsidRPr="00E33904" w:rsidRDefault="00E33904" w:rsidP="00E33904">
      <w:pPr>
        <w:spacing w:line="276" w:lineRule="auto"/>
        <w:ind w:right="43"/>
        <w:rPr>
          <w:color w:val="0000FF"/>
          <w:sz w:val="28"/>
          <w:szCs w:val="28"/>
          <w:u w:val="single"/>
        </w:rPr>
      </w:pPr>
    </w:p>
    <w:p w:rsidR="00E33904" w:rsidRPr="00E33904" w:rsidRDefault="00E33904" w:rsidP="00E33904">
      <w:pPr>
        <w:numPr>
          <w:ilvl w:val="0"/>
          <w:numId w:val="13"/>
        </w:numPr>
        <w:spacing w:line="276" w:lineRule="auto"/>
        <w:ind w:right="43"/>
        <w:rPr>
          <w:b/>
          <w:sz w:val="28"/>
          <w:szCs w:val="28"/>
        </w:rPr>
      </w:pPr>
      <w:r w:rsidRPr="00E33904">
        <w:rPr>
          <w:b/>
          <w:sz w:val="28"/>
          <w:szCs w:val="28"/>
        </w:rPr>
        <w:t>КОМПЛЕКТ ПОСТАВКИ</w:t>
      </w:r>
    </w:p>
    <w:p w:rsidR="00E33904" w:rsidRPr="00E33904" w:rsidRDefault="00E33904" w:rsidP="00E33904">
      <w:pPr>
        <w:spacing w:line="276" w:lineRule="auto"/>
        <w:ind w:left="1080" w:right="43"/>
        <w:rPr>
          <w:sz w:val="28"/>
          <w:szCs w:val="28"/>
        </w:rPr>
      </w:pP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В комплект поставки входят:</w:t>
      </w: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1. Индукционная плита модели ______________________- ___шт.</w:t>
      </w:r>
    </w:p>
    <w:p w:rsidR="00E33904" w:rsidRPr="00E33904" w:rsidRDefault="00E33904" w:rsidP="00E33904">
      <w:pPr>
        <w:spacing w:line="276" w:lineRule="auto"/>
        <w:ind w:right="43" w:firstLine="851"/>
        <w:rPr>
          <w:sz w:val="28"/>
          <w:szCs w:val="28"/>
        </w:rPr>
      </w:pPr>
      <w:r w:rsidRPr="00E33904">
        <w:rPr>
          <w:sz w:val="28"/>
          <w:szCs w:val="28"/>
        </w:rPr>
        <w:t xml:space="preserve">                                    условное обозначение</w:t>
      </w: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2.Подставка модели  ______________________________ - ___шт.</w:t>
      </w:r>
    </w:p>
    <w:p w:rsidR="00E33904" w:rsidRPr="00E33904" w:rsidRDefault="00E33904" w:rsidP="00E33904">
      <w:pPr>
        <w:spacing w:line="276" w:lineRule="auto"/>
        <w:ind w:right="43" w:firstLine="851"/>
        <w:rPr>
          <w:sz w:val="28"/>
          <w:szCs w:val="28"/>
        </w:rPr>
      </w:pPr>
      <w:r w:rsidRPr="00E33904">
        <w:rPr>
          <w:sz w:val="28"/>
          <w:szCs w:val="28"/>
        </w:rPr>
        <w:t xml:space="preserve">                                              условное обозначение</w:t>
      </w:r>
    </w:p>
    <w:p w:rsidR="00E33904" w:rsidRPr="00E33904" w:rsidRDefault="00E33904" w:rsidP="00E33904">
      <w:pPr>
        <w:spacing w:line="276" w:lineRule="auto"/>
        <w:ind w:right="43" w:firstLine="851"/>
        <w:rPr>
          <w:sz w:val="28"/>
          <w:szCs w:val="28"/>
        </w:rPr>
      </w:pPr>
    </w:p>
    <w:p w:rsidR="00E33904" w:rsidRPr="00E33904" w:rsidRDefault="00E33904" w:rsidP="00E33904">
      <w:pPr>
        <w:spacing w:line="276" w:lineRule="auto"/>
        <w:ind w:right="43" w:firstLine="851"/>
        <w:rPr>
          <w:sz w:val="28"/>
          <w:szCs w:val="28"/>
        </w:rPr>
      </w:pPr>
      <w:r w:rsidRPr="00E33904">
        <w:rPr>
          <w:sz w:val="28"/>
          <w:szCs w:val="28"/>
        </w:rPr>
        <w:t>3. Паспорт на плиту   - 1шт.</w:t>
      </w:r>
    </w:p>
    <w:p w:rsidR="00E33904" w:rsidRPr="00E33904" w:rsidRDefault="00E33904" w:rsidP="00E33904">
      <w:pPr>
        <w:spacing w:line="276" w:lineRule="auto"/>
        <w:ind w:right="43" w:firstLine="851"/>
        <w:rPr>
          <w:sz w:val="28"/>
          <w:szCs w:val="28"/>
        </w:rPr>
      </w:pPr>
    </w:p>
    <w:p w:rsidR="00E33904" w:rsidRPr="00D44EA1" w:rsidRDefault="00D44EA1" w:rsidP="00D44EA1">
      <w:pPr>
        <w:numPr>
          <w:ilvl w:val="0"/>
          <w:numId w:val="12"/>
        </w:numPr>
        <w:spacing w:line="276" w:lineRule="auto"/>
        <w:ind w:left="1134" w:right="43" w:hanging="283"/>
        <w:rPr>
          <w:sz w:val="28"/>
          <w:szCs w:val="28"/>
        </w:rPr>
      </w:pPr>
      <w:r>
        <w:rPr>
          <w:sz w:val="28"/>
          <w:szCs w:val="28"/>
        </w:rPr>
        <w:t>Упаковка</w:t>
      </w:r>
    </w:p>
    <w:p w:rsidR="00E33904" w:rsidRPr="00500C08" w:rsidRDefault="00E33904" w:rsidP="00500C08">
      <w:pPr>
        <w:pStyle w:val="a8"/>
        <w:numPr>
          <w:ilvl w:val="0"/>
          <w:numId w:val="13"/>
        </w:numPr>
        <w:ind w:right="43"/>
        <w:jc w:val="both"/>
        <w:rPr>
          <w:rFonts w:ascii="Times New Roman" w:hAnsi="Times New Roman"/>
          <w:sz w:val="28"/>
          <w:szCs w:val="28"/>
        </w:rPr>
      </w:pPr>
      <w:r w:rsidRPr="00500C08">
        <w:rPr>
          <w:rFonts w:ascii="Times New Roman" w:hAnsi="Times New Roman"/>
          <w:b/>
          <w:sz w:val="28"/>
          <w:szCs w:val="28"/>
        </w:rPr>
        <w:t>СВЕДЕНИЯ О РЕКЛАМАЦИЯХ</w:t>
      </w:r>
    </w:p>
    <w:p w:rsidR="00E33904" w:rsidRPr="00E33904" w:rsidRDefault="00E33904" w:rsidP="00E33904">
      <w:pPr>
        <w:spacing w:line="276" w:lineRule="auto"/>
        <w:ind w:right="43"/>
        <w:jc w:val="both"/>
        <w:rPr>
          <w:sz w:val="28"/>
          <w:szCs w:val="28"/>
        </w:rPr>
      </w:pPr>
    </w:p>
    <w:p w:rsidR="00E33904" w:rsidRPr="00E33904" w:rsidRDefault="00E33904" w:rsidP="00E33904">
      <w:pPr>
        <w:spacing w:line="276" w:lineRule="auto"/>
        <w:ind w:right="43"/>
        <w:jc w:val="both"/>
        <w:rPr>
          <w:sz w:val="28"/>
          <w:szCs w:val="28"/>
        </w:rPr>
      </w:pPr>
      <w:r w:rsidRPr="00E33904">
        <w:rPr>
          <w:sz w:val="28"/>
          <w:szCs w:val="28"/>
        </w:rPr>
        <w:t xml:space="preserve">      Рекламации изготовителю предъявляются потребителем изделия в порядке и сроки, установленные законодательством, с учетом условий хранения и эксплуатации. Для предъявления рекламации необходимы следующие документы:</w:t>
      </w:r>
    </w:p>
    <w:p w:rsidR="00E33904" w:rsidRPr="00E33904" w:rsidRDefault="00E33904" w:rsidP="00E33904">
      <w:pPr>
        <w:spacing w:line="276" w:lineRule="auto"/>
        <w:ind w:right="43" w:firstLine="851"/>
        <w:jc w:val="both"/>
        <w:rPr>
          <w:sz w:val="28"/>
          <w:szCs w:val="28"/>
        </w:rPr>
      </w:pPr>
      <w:r w:rsidRPr="00E33904">
        <w:rPr>
          <w:sz w:val="28"/>
          <w:szCs w:val="28"/>
        </w:rPr>
        <w:t>1) паспорт;</w:t>
      </w:r>
    </w:p>
    <w:p w:rsidR="00E33904" w:rsidRPr="00E33904" w:rsidRDefault="00E33904" w:rsidP="00E33904">
      <w:pPr>
        <w:spacing w:line="276" w:lineRule="auto"/>
        <w:ind w:right="43" w:firstLine="851"/>
        <w:jc w:val="both"/>
        <w:rPr>
          <w:sz w:val="28"/>
          <w:szCs w:val="28"/>
        </w:rPr>
      </w:pPr>
      <w:r w:rsidRPr="00E33904">
        <w:rPr>
          <w:sz w:val="28"/>
          <w:szCs w:val="28"/>
        </w:rPr>
        <w:t>2) акт пуска изделия в эксплуатацию;</w:t>
      </w:r>
    </w:p>
    <w:p w:rsidR="00E33904" w:rsidRPr="00E33904" w:rsidRDefault="00E33904" w:rsidP="00E33904">
      <w:pPr>
        <w:spacing w:line="276" w:lineRule="auto"/>
        <w:ind w:right="43" w:firstLine="851"/>
        <w:jc w:val="both"/>
        <w:rPr>
          <w:sz w:val="28"/>
          <w:szCs w:val="28"/>
        </w:rPr>
      </w:pPr>
      <w:r w:rsidRPr="00E33904">
        <w:rPr>
          <w:sz w:val="28"/>
          <w:szCs w:val="28"/>
        </w:rPr>
        <w:t xml:space="preserve">3) акт-рекламация; </w:t>
      </w:r>
    </w:p>
    <w:p w:rsidR="00E33904" w:rsidRPr="00E33904" w:rsidRDefault="00E33904" w:rsidP="00E33904">
      <w:pPr>
        <w:spacing w:line="276" w:lineRule="auto"/>
        <w:ind w:right="43" w:firstLine="851"/>
        <w:jc w:val="both"/>
        <w:rPr>
          <w:sz w:val="28"/>
          <w:szCs w:val="28"/>
        </w:rPr>
      </w:pPr>
      <w:r w:rsidRPr="00E33904">
        <w:rPr>
          <w:sz w:val="28"/>
          <w:szCs w:val="28"/>
        </w:rPr>
        <w:t>4) копия удостоверения механика, производившего монтаж и обслуживание, или копия договора с обслуживающей специализированной организацией;</w:t>
      </w:r>
    </w:p>
    <w:p w:rsidR="00E33904" w:rsidRPr="00E33904" w:rsidRDefault="00E33904" w:rsidP="00E33904">
      <w:pPr>
        <w:spacing w:line="276" w:lineRule="auto"/>
        <w:ind w:right="43" w:firstLine="851"/>
        <w:jc w:val="both"/>
        <w:rPr>
          <w:sz w:val="28"/>
          <w:szCs w:val="28"/>
        </w:rPr>
      </w:pPr>
      <w:r w:rsidRPr="00E33904">
        <w:rPr>
          <w:sz w:val="28"/>
          <w:szCs w:val="28"/>
        </w:rPr>
        <w:t>5) копия свидетельства о приемке из паспорта на индукционную печь.</w:t>
      </w:r>
    </w:p>
    <w:p w:rsidR="00E33904" w:rsidRPr="00E33904" w:rsidRDefault="00E33904" w:rsidP="00E33904">
      <w:pPr>
        <w:spacing w:line="276" w:lineRule="auto"/>
        <w:ind w:right="43" w:firstLine="851"/>
        <w:jc w:val="both"/>
        <w:rPr>
          <w:sz w:val="28"/>
          <w:szCs w:val="28"/>
        </w:rPr>
      </w:pPr>
      <w:r w:rsidRPr="00E33904">
        <w:rPr>
          <w:sz w:val="28"/>
          <w:szCs w:val="28"/>
        </w:rPr>
        <w:t>Рекламации принимаются изготовителем или по адресу:</w:t>
      </w:r>
    </w:p>
    <w:p w:rsidR="00E33904" w:rsidRPr="00E33904" w:rsidRDefault="00E33904" w:rsidP="00E33904">
      <w:pPr>
        <w:spacing w:line="276" w:lineRule="auto"/>
        <w:ind w:right="43" w:firstLine="851"/>
        <w:jc w:val="both"/>
        <w:rPr>
          <w:sz w:val="28"/>
          <w:szCs w:val="28"/>
        </w:rPr>
      </w:pPr>
      <w:r w:rsidRPr="00E33904">
        <w:rPr>
          <w:sz w:val="28"/>
          <w:szCs w:val="28"/>
        </w:rPr>
        <w:t xml:space="preserve">____________________________________________________________________________________________________________________________ </w:t>
      </w:r>
    </w:p>
    <w:p w:rsidR="00E33904" w:rsidRPr="00E33904" w:rsidRDefault="00E33904" w:rsidP="00E33904">
      <w:pPr>
        <w:spacing w:line="276" w:lineRule="auto"/>
        <w:jc w:val="both"/>
        <w:rPr>
          <w:sz w:val="28"/>
          <w:szCs w:val="28"/>
          <w:u w:val="single"/>
        </w:rPr>
      </w:pPr>
    </w:p>
    <w:p w:rsidR="00E33904" w:rsidRPr="00E33904" w:rsidRDefault="00E33904" w:rsidP="00E33904">
      <w:pPr>
        <w:spacing w:line="276" w:lineRule="auto"/>
        <w:jc w:val="both"/>
        <w:rPr>
          <w:b/>
          <w:sz w:val="28"/>
          <w:szCs w:val="28"/>
          <w:u w:val="single"/>
        </w:rPr>
      </w:pPr>
      <w:r w:rsidRPr="00E33904">
        <w:rPr>
          <w:b/>
          <w:sz w:val="28"/>
          <w:szCs w:val="28"/>
          <w:u w:val="single"/>
        </w:rPr>
        <w:t>Внимание! Обязательным условием гарантийного обслуживания оборудования является проведение пуско-наладочных работ специализированными сервисными организациями, имеющими Лицензию.</w:t>
      </w:r>
    </w:p>
    <w:p w:rsidR="00E33904" w:rsidRPr="00E33904" w:rsidRDefault="00E33904" w:rsidP="00E33904">
      <w:pPr>
        <w:spacing w:line="276" w:lineRule="auto"/>
        <w:jc w:val="both"/>
        <w:rPr>
          <w:sz w:val="28"/>
          <w:szCs w:val="28"/>
        </w:rPr>
      </w:pPr>
      <w:r w:rsidRPr="00E33904">
        <w:rPr>
          <w:sz w:val="28"/>
          <w:szCs w:val="28"/>
        </w:rPr>
        <w:t xml:space="preserve">     После проведения пуско-наладочных работ должен быть заполнен </w:t>
      </w:r>
      <w:r w:rsidRPr="00E33904">
        <w:rPr>
          <w:b/>
          <w:sz w:val="28"/>
          <w:szCs w:val="28"/>
          <w:u w:val="single"/>
        </w:rPr>
        <w:t>раздел 12</w:t>
      </w:r>
      <w:r w:rsidRPr="00E33904">
        <w:rPr>
          <w:sz w:val="28"/>
          <w:szCs w:val="28"/>
        </w:rPr>
        <w:t xml:space="preserve"> паспорта. Необходимо также ежемесячно проводить планово-предупредительный, профилактический осмотр модуля.</w:t>
      </w:r>
    </w:p>
    <w:p w:rsidR="00E33904" w:rsidRPr="00E33904" w:rsidRDefault="00E33904" w:rsidP="00E33904">
      <w:pPr>
        <w:spacing w:line="276" w:lineRule="auto"/>
        <w:jc w:val="both"/>
        <w:rPr>
          <w:sz w:val="28"/>
          <w:szCs w:val="28"/>
        </w:rPr>
      </w:pPr>
      <w:r w:rsidRPr="00E33904">
        <w:rPr>
          <w:sz w:val="28"/>
          <w:szCs w:val="28"/>
        </w:rPr>
        <w:t xml:space="preserve">   Отказ от гарантийных обязательств возможен в следующих случаях:</w:t>
      </w:r>
    </w:p>
    <w:p w:rsidR="00E33904" w:rsidRPr="00E33904" w:rsidRDefault="00E33904" w:rsidP="00E33904">
      <w:pPr>
        <w:spacing w:line="276" w:lineRule="auto"/>
        <w:jc w:val="both"/>
        <w:rPr>
          <w:sz w:val="28"/>
          <w:szCs w:val="28"/>
        </w:rPr>
      </w:pPr>
      <w:r w:rsidRPr="00E33904">
        <w:rPr>
          <w:sz w:val="28"/>
          <w:szCs w:val="28"/>
        </w:rPr>
        <w:t>- отсутствие в паспорте отметки о проведении монтажных и пусконаладочных работ;</w:t>
      </w:r>
    </w:p>
    <w:p w:rsidR="00E33904" w:rsidRPr="00E33904" w:rsidRDefault="00E33904" w:rsidP="00E33904">
      <w:pPr>
        <w:spacing w:line="276" w:lineRule="auto"/>
        <w:jc w:val="both"/>
        <w:rPr>
          <w:sz w:val="28"/>
          <w:szCs w:val="28"/>
        </w:rPr>
      </w:pPr>
      <w:r w:rsidRPr="00E33904">
        <w:rPr>
          <w:sz w:val="28"/>
          <w:szCs w:val="28"/>
        </w:rPr>
        <w:t>- при повреждении пломб на корпусе плиты;</w:t>
      </w:r>
    </w:p>
    <w:p w:rsidR="00E33904" w:rsidRPr="00E33904" w:rsidRDefault="00E33904" w:rsidP="00E33904">
      <w:pPr>
        <w:spacing w:line="276" w:lineRule="auto"/>
        <w:jc w:val="both"/>
        <w:rPr>
          <w:sz w:val="28"/>
          <w:szCs w:val="28"/>
        </w:rPr>
      </w:pPr>
      <w:r w:rsidRPr="00E33904">
        <w:rPr>
          <w:sz w:val="28"/>
          <w:szCs w:val="28"/>
        </w:rPr>
        <w:t>- при механических повреждениях оборудования (как внешних, так и внутренних) вызванных нарушениями правил и норм эксплуатации;</w:t>
      </w:r>
      <w:r w:rsidRPr="00E33904">
        <w:rPr>
          <w:sz w:val="28"/>
          <w:szCs w:val="28"/>
        </w:rPr>
        <w:br/>
        <w:t>- при повреждениях, вызванных стихийными бедствиями;</w:t>
      </w:r>
    </w:p>
    <w:p w:rsidR="00E33904" w:rsidRPr="00E33904" w:rsidRDefault="00E33904" w:rsidP="00E33904">
      <w:pPr>
        <w:spacing w:line="276" w:lineRule="auto"/>
        <w:jc w:val="both"/>
        <w:rPr>
          <w:sz w:val="28"/>
          <w:szCs w:val="28"/>
        </w:rPr>
      </w:pPr>
      <w:r w:rsidRPr="00E33904">
        <w:rPr>
          <w:sz w:val="28"/>
          <w:szCs w:val="28"/>
        </w:rPr>
        <w:t>- при повреждениях, вызванных грызунами и бытовыми насекомыми;</w:t>
      </w:r>
    </w:p>
    <w:p w:rsidR="00E33904" w:rsidRPr="00E33904" w:rsidRDefault="00E33904" w:rsidP="00E33904">
      <w:pPr>
        <w:spacing w:line="276" w:lineRule="auto"/>
        <w:jc w:val="both"/>
        <w:rPr>
          <w:sz w:val="28"/>
          <w:szCs w:val="28"/>
        </w:rPr>
      </w:pPr>
      <w:r w:rsidRPr="00E33904">
        <w:rPr>
          <w:sz w:val="28"/>
          <w:szCs w:val="28"/>
        </w:rPr>
        <w:lastRenderedPageBreak/>
        <w:t>- при повреждениях, вызванных попытками самостоятельного ремонта оборудования;</w:t>
      </w:r>
    </w:p>
    <w:p w:rsidR="00E33904" w:rsidRPr="00E33904" w:rsidRDefault="00E33904" w:rsidP="00E33904">
      <w:pPr>
        <w:spacing w:line="276" w:lineRule="auto"/>
        <w:jc w:val="both"/>
        <w:rPr>
          <w:sz w:val="28"/>
          <w:szCs w:val="28"/>
        </w:rPr>
      </w:pPr>
      <w:r w:rsidRPr="00E33904">
        <w:rPr>
          <w:sz w:val="28"/>
          <w:szCs w:val="28"/>
        </w:rPr>
        <w:t>- при отсутствии документов на приобретение оборудования (товарная накладная, паспорт)</w:t>
      </w:r>
    </w:p>
    <w:p w:rsidR="00E33904" w:rsidRPr="00E33904" w:rsidRDefault="00E33904" w:rsidP="00E33904">
      <w:pPr>
        <w:spacing w:line="276" w:lineRule="auto"/>
        <w:jc w:val="both"/>
        <w:rPr>
          <w:b/>
          <w:sz w:val="28"/>
          <w:szCs w:val="28"/>
          <w:u w:val="single"/>
        </w:rPr>
      </w:pPr>
      <w:r w:rsidRPr="00E33904">
        <w:rPr>
          <w:b/>
          <w:sz w:val="28"/>
          <w:szCs w:val="28"/>
          <w:u w:val="single"/>
        </w:rPr>
        <w:t>Внимание! Над индукционной плитой должна быть установлена вытяжка!</w:t>
      </w:r>
    </w:p>
    <w:p w:rsidR="00E33904" w:rsidRPr="00E33904" w:rsidRDefault="00E33904" w:rsidP="00E33904">
      <w:pPr>
        <w:spacing w:line="276" w:lineRule="auto"/>
        <w:ind w:left="1134" w:right="43"/>
        <w:jc w:val="both"/>
        <w:rPr>
          <w:sz w:val="28"/>
          <w:szCs w:val="28"/>
        </w:rPr>
      </w:pPr>
    </w:p>
    <w:p w:rsidR="00D44EA1" w:rsidRPr="0036720A" w:rsidRDefault="00D44EA1" w:rsidP="00D44EA1">
      <w:pPr>
        <w:spacing w:line="276" w:lineRule="auto"/>
        <w:jc w:val="both"/>
        <w:rPr>
          <w:sz w:val="28"/>
          <w:szCs w:val="28"/>
        </w:rPr>
      </w:pPr>
      <w:r w:rsidRPr="0036720A">
        <w:rPr>
          <w:sz w:val="28"/>
          <w:szCs w:val="28"/>
        </w:rPr>
        <w:t>Внимание!</w:t>
      </w:r>
    </w:p>
    <w:p w:rsidR="00D44EA1" w:rsidRPr="0036720A" w:rsidRDefault="00D44EA1" w:rsidP="00D44EA1">
      <w:pPr>
        <w:spacing w:line="276" w:lineRule="auto"/>
        <w:jc w:val="both"/>
        <w:rPr>
          <w:sz w:val="28"/>
          <w:szCs w:val="28"/>
        </w:rPr>
      </w:pPr>
      <w:r w:rsidRPr="0036720A">
        <w:rPr>
          <w:sz w:val="28"/>
          <w:szCs w:val="28"/>
        </w:rPr>
        <w:t xml:space="preserve">Очистка блока управления от жировых отложений (со снятием ручки) должна осуществляться не реже раза в три месяца. </w:t>
      </w:r>
    </w:p>
    <w:p w:rsidR="00D44EA1" w:rsidRDefault="00D44EA1" w:rsidP="00D44EA1">
      <w:pPr>
        <w:spacing w:line="276" w:lineRule="auto"/>
        <w:jc w:val="both"/>
        <w:rPr>
          <w:sz w:val="28"/>
          <w:szCs w:val="28"/>
        </w:rPr>
      </w:pPr>
      <w:r w:rsidRPr="0036720A">
        <w:rPr>
          <w:sz w:val="28"/>
          <w:szCs w:val="28"/>
        </w:rPr>
        <w:t>Не используйте для чистки плиты легковоспламеняющиеся вещества, растворители, жесткие щётки и/или абразивные порошки.</w:t>
      </w:r>
    </w:p>
    <w:p w:rsidR="00E33904" w:rsidRDefault="00D44EA1" w:rsidP="00D44EA1">
      <w:pPr>
        <w:spacing w:after="160" w:line="259" w:lineRule="auto"/>
        <w:rPr>
          <w:rFonts w:eastAsia="Calibri"/>
          <w:b/>
          <w:sz w:val="28"/>
          <w:szCs w:val="28"/>
          <w:lang w:eastAsia="en-US"/>
        </w:rPr>
      </w:pPr>
      <w:r w:rsidRPr="0036720A">
        <w:rPr>
          <w:sz w:val="28"/>
          <w:szCs w:val="28"/>
        </w:rPr>
        <w:t xml:space="preserve"> При снятой ручке блока управления производить только сухую чистку во избежание попадания влаги внутрь блока управления.</w:t>
      </w:r>
      <w:r w:rsidR="00E33904">
        <w:rPr>
          <w:b/>
          <w:sz w:val="28"/>
          <w:szCs w:val="28"/>
        </w:rPr>
        <w:br w:type="page"/>
      </w:r>
    </w:p>
    <w:p w:rsidR="00E33904" w:rsidRPr="00E33904" w:rsidRDefault="00E33904" w:rsidP="00E33904">
      <w:pPr>
        <w:ind w:right="43"/>
        <w:rPr>
          <w:sz w:val="28"/>
          <w:szCs w:val="28"/>
        </w:rPr>
      </w:pPr>
      <w:r w:rsidRPr="00500C08">
        <w:rPr>
          <w:b/>
          <w:sz w:val="28"/>
          <w:szCs w:val="28"/>
        </w:rPr>
        <w:lastRenderedPageBreak/>
        <w:t>12.</w:t>
      </w:r>
      <w:r w:rsidRPr="00E33904">
        <w:rPr>
          <w:b/>
          <w:sz w:val="28"/>
          <w:szCs w:val="28"/>
        </w:rPr>
        <w:t>СВИДЕТЕЛЬСТВО О ПРИЕМКЕ И ПРОДАЖЕ</w:t>
      </w:r>
    </w:p>
    <w:p w:rsidR="00E33904" w:rsidRPr="00E33904" w:rsidRDefault="00E33904" w:rsidP="00E33904">
      <w:pPr>
        <w:ind w:right="43"/>
        <w:rPr>
          <w:sz w:val="28"/>
          <w:szCs w:val="28"/>
        </w:rPr>
      </w:pPr>
    </w:p>
    <w:p w:rsidR="00E33904" w:rsidRPr="00E33904" w:rsidRDefault="00E33904" w:rsidP="00E33904">
      <w:pPr>
        <w:ind w:right="43" w:firstLine="851"/>
        <w:rPr>
          <w:sz w:val="28"/>
          <w:szCs w:val="28"/>
        </w:rPr>
      </w:pPr>
      <w:r w:rsidRPr="00E33904">
        <w:rPr>
          <w:sz w:val="28"/>
          <w:szCs w:val="28"/>
        </w:rPr>
        <w:t>Индукционная плита  модели ____________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xml:space="preserve"> № партии 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xml:space="preserve"> Подставка   модели ______________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xml:space="preserve"> № партии 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u w:val="single"/>
        </w:rPr>
      </w:pPr>
      <w:r w:rsidRPr="00E33904">
        <w:rPr>
          <w:sz w:val="28"/>
          <w:szCs w:val="28"/>
        </w:rPr>
        <w:t>Соответствуют техническим условиям   ТУ 5151-012-49889137-06</w:t>
      </w:r>
    </w:p>
    <w:p w:rsidR="00E33904" w:rsidRPr="00E33904" w:rsidRDefault="00E33904" w:rsidP="00E33904">
      <w:pPr>
        <w:ind w:right="43" w:firstLine="851"/>
        <w:rPr>
          <w:sz w:val="28"/>
          <w:szCs w:val="28"/>
          <w:u w:val="single"/>
        </w:rPr>
      </w:pPr>
      <w:r w:rsidRPr="00E33904">
        <w:rPr>
          <w:sz w:val="28"/>
          <w:szCs w:val="28"/>
        </w:rPr>
        <w:t>и признаны  годными к эксплуатации.</w:t>
      </w:r>
    </w:p>
    <w:p w:rsidR="00E33904" w:rsidRPr="00E33904" w:rsidRDefault="00E33904" w:rsidP="00E33904">
      <w:pPr>
        <w:ind w:right="43" w:firstLine="851"/>
        <w:rPr>
          <w:sz w:val="28"/>
          <w:szCs w:val="28"/>
        </w:rPr>
      </w:pPr>
      <w:r w:rsidRPr="00E33904">
        <w:rPr>
          <w:sz w:val="28"/>
          <w:szCs w:val="28"/>
        </w:rPr>
        <w:t>Продукция сертифицирована.</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 партии___________</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Штамп ОТК                                                           М.П. Производителя</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u w:val="single"/>
        </w:rPr>
      </w:pPr>
      <w:r w:rsidRPr="00E33904">
        <w:rPr>
          <w:sz w:val="28"/>
          <w:szCs w:val="28"/>
        </w:rPr>
        <w:t xml:space="preserve">Дата выпуска  _______________                          </w:t>
      </w:r>
    </w:p>
    <w:p w:rsidR="00E33904" w:rsidRPr="00E33904" w:rsidRDefault="00E33904" w:rsidP="00E33904">
      <w:pPr>
        <w:ind w:right="43" w:firstLine="851"/>
        <w:jc w:val="right"/>
        <w:rPr>
          <w:sz w:val="28"/>
          <w:szCs w:val="28"/>
        </w:rPr>
      </w:pPr>
    </w:p>
    <w:p w:rsidR="00E33904" w:rsidRPr="00E33904" w:rsidRDefault="00E33904" w:rsidP="00E33904">
      <w:pPr>
        <w:ind w:right="43" w:firstLine="851"/>
        <w:jc w:val="right"/>
        <w:rPr>
          <w:sz w:val="28"/>
          <w:szCs w:val="28"/>
        </w:rPr>
      </w:pP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142450, Московская область, Ногинский р-н,</w:t>
      </w:r>
    </w:p>
    <w:p w:rsidR="00E33904" w:rsidRPr="00E33904" w:rsidRDefault="00E33904" w:rsidP="00E33904">
      <w:pPr>
        <w:ind w:right="43" w:firstLine="851"/>
        <w:rPr>
          <w:sz w:val="28"/>
          <w:szCs w:val="28"/>
        </w:rPr>
      </w:pPr>
      <w:r w:rsidRPr="00E33904">
        <w:rPr>
          <w:sz w:val="28"/>
          <w:szCs w:val="28"/>
        </w:rPr>
        <w:t>г. Старая Купавна, а/я  №  1171</w:t>
      </w:r>
    </w:p>
    <w:p w:rsidR="00E33904" w:rsidRPr="00E33904" w:rsidRDefault="00E33904" w:rsidP="00E33904">
      <w:pPr>
        <w:ind w:right="43" w:firstLine="851"/>
        <w:rPr>
          <w:sz w:val="28"/>
          <w:szCs w:val="28"/>
          <w:lang w:val="en-US"/>
        </w:rPr>
      </w:pPr>
      <w:r w:rsidRPr="00E33904">
        <w:rPr>
          <w:sz w:val="28"/>
          <w:szCs w:val="28"/>
        </w:rPr>
        <w:t>тел</w:t>
      </w:r>
      <w:r w:rsidRPr="00E33904">
        <w:rPr>
          <w:sz w:val="28"/>
          <w:szCs w:val="28"/>
          <w:lang w:val="en-US"/>
        </w:rPr>
        <w:t xml:space="preserve">.(495) 702-98-78;  E-mail: info@tehnott.ru </w:t>
      </w:r>
    </w:p>
    <w:p w:rsidR="00E33904" w:rsidRPr="00E33904" w:rsidRDefault="00E33904" w:rsidP="00E33904">
      <w:pPr>
        <w:ind w:right="43" w:firstLine="851"/>
        <w:rPr>
          <w:sz w:val="28"/>
          <w:szCs w:val="28"/>
        </w:rPr>
      </w:pPr>
      <w:r w:rsidRPr="00E33904">
        <w:rPr>
          <w:sz w:val="28"/>
          <w:szCs w:val="28"/>
          <w:lang w:val="en-US"/>
        </w:rPr>
        <w:t xml:space="preserve"> www</w:t>
      </w:r>
      <w:r w:rsidRPr="00E33904">
        <w:rPr>
          <w:sz w:val="28"/>
          <w:szCs w:val="28"/>
        </w:rPr>
        <w:t>.</w:t>
      </w:r>
      <w:r w:rsidRPr="00E33904">
        <w:rPr>
          <w:sz w:val="28"/>
          <w:szCs w:val="28"/>
          <w:lang w:val="en-US"/>
        </w:rPr>
        <w:t>tehno</w:t>
      </w:r>
      <w:r w:rsidRPr="00E33904">
        <w:rPr>
          <w:sz w:val="28"/>
          <w:szCs w:val="28"/>
        </w:rPr>
        <w:t>-</w:t>
      </w:r>
      <w:r w:rsidRPr="00E33904">
        <w:rPr>
          <w:sz w:val="28"/>
          <w:szCs w:val="28"/>
          <w:lang w:val="en-US"/>
        </w:rPr>
        <w:t>tt</w:t>
      </w:r>
      <w:r w:rsidRPr="00E33904">
        <w:rPr>
          <w:sz w:val="28"/>
          <w:szCs w:val="28"/>
        </w:rPr>
        <w:t>.</w:t>
      </w:r>
      <w:r w:rsidRPr="00E33904">
        <w:rPr>
          <w:sz w:val="28"/>
          <w:szCs w:val="28"/>
          <w:lang w:val="en-US"/>
        </w:rPr>
        <w:t>ru</w:t>
      </w:r>
    </w:p>
    <w:p w:rsidR="00E33904" w:rsidRPr="00E33904" w:rsidRDefault="00E33904" w:rsidP="00E33904">
      <w:pPr>
        <w:ind w:right="43" w:firstLine="851"/>
        <w:rPr>
          <w:color w:val="0000FF"/>
          <w:sz w:val="28"/>
          <w:szCs w:val="28"/>
        </w:rPr>
      </w:pPr>
    </w:p>
    <w:p w:rsidR="00E33904" w:rsidRPr="00E33904" w:rsidRDefault="00E33904" w:rsidP="00E33904">
      <w:pPr>
        <w:ind w:right="43" w:firstLine="851"/>
        <w:rPr>
          <w:sz w:val="28"/>
          <w:szCs w:val="28"/>
        </w:rPr>
      </w:pPr>
      <w:proofErr w:type="spellStart"/>
      <w:r w:rsidRPr="00E33904">
        <w:rPr>
          <w:sz w:val="28"/>
          <w:szCs w:val="28"/>
        </w:rPr>
        <w:t>Продан__________________________________</w:t>
      </w:r>
      <w:r w:rsidR="0040080B">
        <w:rPr>
          <w:sz w:val="20"/>
        </w:rPr>
        <w:t>ООО</w:t>
      </w:r>
      <w:proofErr w:type="spellEnd"/>
      <w:r w:rsidR="0040080B">
        <w:rPr>
          <w:sz w:val="20"/>
        </w:rPr>
        <w:t xml:space="preserve"> ТЕХНО ТТ</w:t>
      </w:r>
    </w:p>
    <w:p w:rsidR="00E33904" w:rsidRPr="00E33904" w:rsidRDefault="00E33904" w:rsidP="00E33904">
      <w:pPr>
        <w:ind w:right="43" w:firstLine="851"/>
        <w:jc w:val="center"/>
        <w:rPr>
          <w:sz w:val="28"/>
          <w:szCs w:val="28"/>
        </w:rPr>
      </w:pPr>
      <w:r w:rsidRPr="00E33904">
        <w:rPr>
          <w:sz w:val="28"/>
          <w:szCs w:val="28"/>
        </w:rPr>
        <w:t xml:space="preserve">      (наименование предприятия торговли)</w:t>
      </w: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p>
    <w:p w:rsidR="00E33904" w:rsidRPr="00E33904" w:rsidRDefault="00E33904" w:rsidP="00E33904">
      <w:pPr>
        <w:ind w:right="43" w:firstLine="851"/>
        <w:rPr>
          <w:sz w:val="28"/>
          <w:szCs w:val="28"/>
        </w:rPr>
      </w:pPr>
      <w:r w:rsidRPr="00E33904">
        <w:rPr>
          <w:sz w:val="28"/>
          <w:szCs w:val="28"/>
        </w:rPr>
        <w:t>Комплектация плиты в полном объёме.</w:t>
      </w:r>
    </w:p>
    <w:p w:rsidR="00E33904" w:rsidRPr="00E33904" w:rsidRDefault="00E33904" w:rsidP="00E33904">
      <w:pPr>
        <w:ind w:right="43" w:firstLine="851"/>
        <w:rPr>
          <w:sz w:val="28"/>
          <w:szCs w:val="28"/>
        </w:rPr>
      </w:pPr>
      <w:r w:rsidRPr="00E33904">
        <w:rPr>
          <w:sz w:val="28"/>
          <w:szCs w:val="28"/>
        </w:rPr>
        <w:t xml:space="preserve">Механические повреждения отсутствуют.       </w:t>
      </w:r>
    </w:p>
    <w:p w:rsidR="00E33904" w:rsidRPr="00E33904" w:rsidRDefault="00E33904" w:rsidP="00E33904">
      <w:pPr>
        <w:ind w:right="43" w:firstLine="851"/>
        <w:rPr>
          <w:sz w:val="28"/>
          <w:szCs w:val="28"/>
        </w:rPr>
      </w:pPr>
    </w:p>
    <w:p w:rsidR="00E33904" w:rsidRPr="00E33904" w:rsidRDefault="00E33904" w:rsidP="00E33904">
      <w:pPr>
        <w:ind w:right="43" w:firstLine="851"/>
        <w:rPr>
          <w:color w:val="0000FF"/>
          <w:sz w:val="28"/>
          <w:szCs w:val="28"/>
        </w:rPr>
      </w:pPr>
      <w:r w:rsidRPr="00E33904">
        <w:rPr>
          <w:sz w:val="28"/>
          <w:szCs w:val="28"/>
        </w:rPr>
        <w:t>Подпись покупателя   ________________________</w:t>
      </w:r>
    </w:p>
    <w:p w:rsidR="00E33904" w:rsidRPr="00E33904" w:rsidRDefault="00E33904" w:rsidP="00E33904">
      <w:pPr>
        <w:ind w:right="43" w:firstLine="851"/>
        <w:rPr>
          <w:sz w:val="28"/>
          <w:szCs w:val="28"/>
        </w:rPr>
      </w:pPr>
    </w:p>
    <w:p w:rsidR="00E33904" w:rsidRPr="00E33904" w:rsidRDefault="00E33904" w:rsidP="00E33904">
      <w:pPr>
        <w:jc w:val="both"/>
        <w:rPr>
          <w:sz w:val="28"/>
          <w:szCs w:val="28"/>
        </w:rPr>
      </w:pPr>
    </w:p>
    <w:p w:rsidR="00E33904" w:rsidRPr="00E33904" w:rsidRDefault="00E33904" w:rsidP="00E33904">
      <w:pPr>
        <w:jc w:val="both"/>
        <w:rPr>
          <w:sz w:val="28"/>
          <w:szCs w:val="28"/>
        </w:rPr>
      </w:pPr>
    </w:p>
    <w:p w:rsidR="00E33904" w:rsidRPr="00E33904" w:rsidRDefault="00E33904" w:rsidP="00E33904">
      <w:pPr>
        <w:jc w:val="right"/>
        <w:rPr>
          <w:sz w:val="28"/>
          <w:szCs w:val="28"/>
        </w:rPr>
      </w:pPr>
      <w:r w:rsidRPr="00E33904">
        <w:rPr>
          <w:sz w:val="28"/>
          <w:szCs w:val="28"/>
        </w:rPr>
        <w:t>М.П. Продавца</w:t>
      </w:r>
    </w:p>
    <w:p w:rsidR="00E33904" w:rsidRPr="00E33904" w:rsidRDefault="00E33904" w:rsidP="00E33904">
      <w:pPr>
        <w:pStyle w:val="a8"/>
        <w:ind w:left="0" w:right="-1"/>
        <w:jc w:val="both"/>
        <w:rPr>
          <w:rFonts w:ascii="Times New Roman" w:hAnsi="Times New Roman"/>
          <w:b/>
          <w:sz w:val="28"/>
          <w:szCs w:val="28"/>
        </w:rPr>
      </w:pPr>
    </w:p>
    <w:p w:rsidR="0036720A" w:rsidRDefault="0036720A">
      <w:pPr>
        <w:spacing w:after="160" w:line="259" w:lineRule="auto"/>
        <w:rPr>
          <w:sz w:val="28"/>
          <w:szCs w:val="28"/>
        </w:rPr>
      </w:pPr>
      <w:r>
        <w:rPr>
          <w:sz w:val="28"/>
          <w:szCs w:val="28"/>
        </w:rPr>
        <w:br w:type="page"/>
      </w:r>
    </w:p>
    <w:p w:rsidR="0036720A" w:rsidRDefault="0036720A" w:rsidP="0036720A">
      <w:pPr>
        <w:pStyle w:val="23"/>
        <w:spacing w:line="276" w:lineRule="auto"/>
        <w:rPr>
          <w:b/>
          <w:sz w:val="28"/>
          <w:szCs w:val="28"/>
        </w:rPr>
      </w:pPr>
      <w:r w:rsidRPr="00500C08">
        <w:rPr>
          <w:b/>
          <w:sz w:val="28"/>
          <w:szCs w:val="28"/>
        </w:rPr>
        <w:lastRenderedPageBreak/>
        <w:t>13.</w:t>
      </w:r>
      <w:r w:rsidRPr="0036720A">
        <w:rPr>
          <w:b/>
          <w:sz w:val="28"/>
          <w:szCs w:val="28"/>
        </w:rPr>
        <w:t>ОТМЕТКА О ПРОВЕДЕНИИ МОНТАЖНЫХ И ПУСКОНАЛАДОЧНЫХ РАБОТ</w:t>
      </w:r>
    </w:p>
    <w:p w:rsidR="0036720A" w:rsidRPr="0036720A" w:rsidRDefault="0036720A" w:rsidP="0036720A">
      <w:pPr>
        <w:pStyle w:val="23"/>
        <w:spacing w:line="276" w:lineRule="auto"/>
        <w:rPr>
          <w:b/>
          <w:sz w:val="28"/>
          <w:szCs w:val="28"/>
        </w:rPr>
      </w:pPr>
    </w:p>
    <w:p w:rsidR="0036720A" w:rsidRPr="0036720A" w:rsidRDefault="0036720A" w:rsidP="0036720A">
      <w:pPr>
        <w:pStyle w:val="23"/>
        <w:spacing w:line="276" w:lineRule="auto"/>
        <w:rPr>
          <w:sz w:val="28"/>
          <w:szCs w:val="28"/>
        </w:rPr>
      </w:pPr>
      <w:r w:rsidRPr="0036720A">
        <w:rPr>
          <w:sz w:val="28"/>
          <w:szCs w:val="28"/>
        </w:rPr>
        <w:t>М.П.</w:t>
      </w:r>
    </w:p>
    <w:p w:rsidR="0036720A" w:rsidRPr="0036720A" w:rsidRDefault="0036720A" w:rsidP="0036720A">
      <w:pPr>
        <w:pStyle w:val="23"/>
        <w:spacing w:line="276" w:lineRule="auto"/>
        <w:rPr>
          <w:sz w:val="28"/>
          <w:szCs w:val="28"/>
        </w:rPr>
      </w:pP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w:t>
      </w:r>
      <w:r>
        <w:rPr>
          <w:sz w:val="28"/>
          <w:szCs w:val="28"/>
        </w:rPr>
        <w:t>___</w:t>
      </w:r>
      <w:r w:rsidRPr="0036720A">
        <w:rPr>
          <w:sz w:val="28"/>
          <w:szCs w:val="28"/>
        </w:rPr>
        <w:t xml:space="preserve">__                        </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 xml:space="preserve">    лицо, ответственное за проведение работ   наименование монтажной организации</w:t>
      </w:r>
    </w:p>
    <w:p w:rsidR="0036720A" w:rsidRPr="0036720A" w:rsidRDefault="0036720A" w:rsidP="0036720A">
      <w:pPr>
        <w:pStyle w:val="23"/>
        <w:spacing w:line="276" w:lineRule="auto"/>
        <w:rPr>
          <w:sz w:val="28"/>
          <w:szCs w:val="28"/>
        </w:rPr>
      </w:pPr>
    </w:p>
    <w:p w:rsidR="0036720A" w:rsidRPr="0036720A" w:rsidRDefault="0036720A" w:rsidP="0036720A">
      <w:pPr>
        <w:pStyle w:val="23"/>
        <w:spacing w:line="276" w:lineRule="auto"/>
        <w:rPr>
          <w:sz w:val="28"/>
          <w:szCs w:val="28"/>
        </w:rPr>
      </w:pPr>
      <w:r w:rsidRPr="0036720A">
        <w:rPr>
          <w:sz w:val="28"/>
          <w:szCs w:val="28"/>
        </w:rPr>
        <w:t>__________</w:t>
      </w:r>
      <w:r>
        <w:rPr>
          <w:sz w:val="28"/>
          <w:szCs w:val="28"/>
        </w:rPr>
        <w:t>______________________________</w:t>
      </w:r>
      <w:r w:rsidRPr="0036720A">
        <w:rPr>
          <w:sz w:val="28"/>
          <w:szCs w:val="28"/>
        </w:rPr>
        <w:t xml:space="preserve">_____________________                         </w:t>
      </w:r>
    </w:p>
    <w:p w:rsidR="0036720A" w:rsidRPr="0036720A" w:rsidRDefault="0036720A" w:rsidP="0036720A">
      <w:pPr>
        <w:pStyle w:val="23"/>
        <w:spacing w:line="276" w:lineRule="auto"/>
        <w:rPr>
          <w:sz w:val="28"/>
          <w:szCs w:val="28"/>
        </w:rPr>
      </w:pPr>
      <w:r w:rsidRPr="0036720A">
        <w:rPr>
          <w:sz w:val="28"/>
          <w:szCs w:val="28"/>
        </w:rPr>
        <w:t>_______________________________________________</w:t>
      </w:r>
      <w:r>
        <w:rPr>
          <w:sz w:val="28"/>
          <w:szCs w:val="28"/>
        </w:rPr>
        <w:t>___________</w:t>
      </w:r>
      <w:r w:rsidRPr="0036720A">
        <w:rPr>
          <w:sz w:val="28"/>
          <w:szCs w:val="28"/>
        </w:rPr>
        <w:t>___</w:t>
      </w:r>
    </w:p>
    <w:p w:rsidR="0036720A" w:rsidRPr="0036720A" w:rsidRDefault="0036720A" w:rsidP="0036720A">
      <w:pPr>
        <w:pStyle w:val="23"/>
        <w:spacing w:line="276" w:lineRule="auto"/>
        <w:rPr>
          <w:sz w:val="28"/>
          <w:szCs w:val="28"/>
          <w:u w:val="single"/>
        </w:rPr>
      </w:pPr>
      <w:r w:rsidRPr="0036720A">
        <w:rPr>
          <w:sz w:val="28"/>
          <w:szCs w:val="28"/>
        </w:rPr>
        <w:t xml:space="preserve">        дата сдачи в эксплуатацию         адрес, телефон, реквизиты организации</w:t>
      </w:r>
    </w:p>
    <w:p w:rsidR="0036720A" w:rsidRPr="0036720A" w:rsidRDefault="0036720A" w:rsidP="0036720A">
      <w:pPr>
        <w:pStyle w:val="23"/>
        <w:spacing w:line="276" w:lineRule="auto"/>
        <w:rPr>
          <w:sz w:val="28"/>
          <w:szCs w:val="28"/>
          <w:u w:val="single"/>
        </w:rPr>
      </w:pPr>
    </w:p>
    <w:p w:rsidR="0036720A" w:rsidRPr="0036720A" w:rsidRDefault="0036720A" w:rsidP="0036720A">
      <w:pPr>
        <w:pStyle w:val="23"/>
        <w:spacing w:line="276" w:lineRule="auto"/>
        <w:rPr>
          <w:sz w:val="28"/>
          <w:szCs w:val="28"/>
        </w:rPr>
      </w:pPr>
      <w:r w:rsidRPr="0036720A">
        <w:rPr>
          <w:sz w:val="28"/>
          <w:szCs w:val="28"/>
        </w:rPr>
        <w:t>Подтверждаем, что ввод в эксплуатацию осуществлен вышеуказанной организацией: ______________________________________</w:t>
      </w:r>
      <w:r>
        <w:rPr>
          <w:sz w:val="28"/>
          <w:szCs w:val="28"/>
        </w:rPr>
        <w:t>_________________________</w:t>
      </w:r>
      <w:r w:rsidRPr="0036720A">
        <w:rPr>
          <w:sz w:val="28"/>
          <w:szCs w:val="28"/>
        </w:rPr>
        <w:t xml:space="preserve">__           </w:t>
      </w:r>
    </w:p>
    <w:p w:rsidR="0036720A" w:rsidRPr="0036720A" w:rsidRDefault="0036720A" w:rsidP="0036720A">
      <w:pPr>
        <w:pStyle w:val="23"/>
        <w:spacing w:line="276" w:lineRule="auto"/>
        <w:rPr>
          <w:sz w:val="28"/>
          <w:szCs w:val="28"/>
        </w:rPr>
      </w:pPr>
      <w:r w:rsidRPr="0036720A">
        <w:rPr>
          <w:sz w:val="28"/>
          <w:szCs w:val="28"/>
        </w:rPr>
        <w:t xml:space="preserve">                                                  адрес, телефон, реквизиты организации _________________________________________________________________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 xml:space="preserve">___________________________________________________________                     </w:t>
      </w:r>
    </w:p>
    <w:p w:rsidR="0036720A" w:rsidRPr="0036720A" w:rsidRDefault="0036720A" w:rsidP="0036720A">
      <w:pPr>
        <w:pStyle w:val="23"/>
        <w:spacing w:line="276" w:lineRule="auto"/>
        <w:rPr>
          <w:sz w:val="28"/>
          <w:szCs w:val="28"/>
        </w:rPr>
      </w:pPr>
      <w:r w:rsidRPr="0036720A">
        <w:rPr>
          <w:sz w:val="28"/>
          <w:szCs w:val="28"/>
        </w:rPr>
        <w:t>___________________________________________________________</w:t>
      </w:r>
    </w:p>
    <w:p w:rsidR="0036720A" w:rsidRPr="0036720A" w:rsidRDefault="0036720A" w:rsidP="0036720A">
      <w:pPr>
        <w:pStyle w:val="23"/>
        <w:spacing w:line="276" w:lineRule="auto"/>
        <w:rPr>
          <w:sz w:val="28"/>
          <w:szCs w:val="28"/>
        </w:rPr>
      </w:pPr>
      <w:r w:rsidRPr="0036720A">
        <w:rPr>
          <w:sz w:val="28"/>
          <w:szCs w:val="28"/>
        </w:rPr>
        <w:t xml:space="preserve">                     дата сдачи в эксплуатацию                                 </w:t>
      </w:r>
    </w:p>
    <w:p w:rsidR="0036720A" w:rsidRPr="0036720A" w:rsidRDefault="0036720A" w:rsidP="0036720A">
      <w:pPr>
        <w:pStyle w:val="23"/>
        <w:spacing w:line="276" w:lineRule="auto"/>
        <w:rPr>
          <w:sz w:val="28"/>
          <w:szCs w:val="28"/>
        </w:rPr>
      </w:pPr>
    </w:p>
    <w:p w:rsidR="0036720A" w:rsidRPr="0036720A" w:rsidRDefault="0036720A" w:rsidP="0036720A">
      <w:pPr>
        <w:pStyle w:val="23"/>
        <w:spacing w:line="276" w:lineRule="auto"/>
        <w:rPr>
          <w:sz w:val="28"/>
          <w:szCs w:val="28"/>
        </w:rPr>
      </w:pPr>
      <w:r w:rsidRPr="0036720A">
        <w:rPr>
          <w:sz w:val="28"/>
          <w:szCs w:val="28"/>
        </w:rPr>
        <w:t>_____________________________</w:t>
      </w:r>
    </w:p>
    <w:p w:rsidR="0036720A" w:rsidRPr="0036720A" w:rsidRDefault="0036720A" w:rsidP="0036720A">
      <w:pPr>
        <w:pStyle w:val="23"/>
        <w:spacing w:line="276" w:lineRule="auto"/>
        <w:rPr>
          <w:sz w:val="28"/>
          <w:szCs w:val="28"/>
        </w:rPr>
      </w:pPr>
      <w:r w:rsidRPr="0036720A">
        <w:rPr>
          <w:sz w:val="28"/>
          <w:szCs w:val="28"/>
        </w:rPr>
        <w:t xml:space="preserve">         Подпись директора</w:t>
      </w:r>
    </w:p>
    <w:p w:rsidR="0036720A" w:rsidRPr="0036720A" w:rsidRDefault="0036720A" w:rsidP="0036720A">
      <w:pPr>
        <w:pStyle w:val="23"/>
        <w:spacing w:line="276" w:lineRule="auto"/>
        <w:rPr>
          <w:sz w:val="28"/>
          <w:szCs w:val="28"/>
          <w:u w:val="single"/>
        </w:rPr>
      </w:pPr>
      <w:r w:rsidRPr="0036720A">
        <w:rPr>
          <w:sz w:val="28"/>
          <w:szCs w:val="28"/>
        </w:rPr>
        <w:t xml:space="preserve"> эксплуатирующей организации</w:t>
      </w:r>
    </w:p>
    <w:p w:rsidR="0036720A" w:rsidRPr="0036720A" w:rsidRDefault="0036720A" w:rsidP="0036720A">
      <w:pPr>
        <w:pStyle w:val="2"/>
        <w:spacing w:line="276" w:lineRule="auto"/>
        <w:ind w:firstLine="720"/>
        <w:rPr>
          <w:sz w:val="28"/>
          <w:szCs w:val="28"/>
        </w:rPr>
      </w:pPr>
    </w:p>
    <w:p w:rsidR="0036720A" w:rsidRDefault="0036720A">
      <w:pPr>
        <w:spacing w:after="160" w:line="259" w:lineRule="auto"/>
        <w:rPr>
          <w:sz w:val="28"/>
          <w:szCs w:val="28"/>
        </w:rPr>
      </w:pPr>
      <w:r>
        <w:rPr>
          <w:sz w:val="28"/>
          <w:szCs w:val="28"/>
        </w:rPr>
        <w:br w:type="page"/>
      </w:r>
    </w:p>
    <w:p w:rsidR="0036720A" w:rsidRPr="00E5115E" w:rsidRDefault="0036720A" w:rsidP="003B4609">
      <w:pPr>
        <w:pStyle w:val="23"/>
        <w:rPr>
          <w:b/>
          <w:sz w:val="26"/>
          <w:szCs w:val="26"/>
        </w:rPr>
      </w:pPr>
      <w:r w:rsidRPr="00500C08">
        <w:rPr>
          <w:b/>
          <w:sz w:val="28"/>
          <w:szCs w:val="28"/>
        </w:rPr>
        <w:lastRenderedPageBreak/>
        <w:t>14.</w:t>
      </w:r>
      <w:r w:rsidRPr="00E5115E">
        <w:rPr>
          <w:b/>
          <w:sz w:val="26"/>
          <w:szCs w:val="26"/>
        </w:rPr>
        <w:t>ОТМЕТКИ О ПРОВЕ</w:t>
      </w:r>
      <w:r w:rsidR="00E5115E" w:rsidRPr="00E5115E">
        <w:rPr>
          <w:b/>
          <w:sz w:val="26"/>
          <w:szCs w:val="26"/>
        </w:rPr>
        <w:t xml:space="preserve">ДЕНИИ ТЕХНИЧЕСКОГО ОБСЛУЖИВАНИЯ </w:t>
      </w:r>
      <w:r w:rsidRPr="00E5115E">
        <w:rPr>
          <w:b/>
          <w:sz w:val="26"/>
          <w:szCs w:val="26"/>
        </w:rPr>
        <w:t>(ТО)</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2097"/>
        <w:gridCol w:w="2097"/>
        <w:gridCol w:w="2097"/>
        <w:gridCol w:w="2097"/>
      </w:tblGrid>
      <w:tr w:rsidR="0036720A" w:rsidRPr="0036720A" w:rsidTr="00E5115E">
        <w:trPr>
          <w:trHeight w:val="845"/>
        </w:trPr>
        <w:tc>
          <w:tcPr>
            <w:tcW w:w="2097" w:type="dxa"/>
          </w:tcPr>
          <w:p w:rsidR="0036720A" w:rsidRPr="0036720A" w:rsidRDefault="0036720A" w:rsidP="003B4609">
            <w:pPr>
              <w:pStyle w:val="23"/>
              <w:spacing w:line="240" w:lineRule="auto"/>
              <w:rPr>
                <w:sz w:val="28"/>
                <w:szCs w:val="28"/>
              </w:rPr>
            </w:pPr>
            <w:r w:rsidRPr="0036720A">
              <w:rPr>
                <w:sz w:val="28"/>
                <w:szCs w:val="28"/>
              </w:rPr>
              <w:t>№</w:t>
            </w:r>
          </w:p>
          <w:p w:rsidR="0036720A" w:rsidRPr="0036720A" w:rsidRDefault="0036720A" w:rsidP="003B4609">
            <w:pPr>
              <w:pStyle w:val="23"/>
              <w:spacing w:line="240" w:lineRule="auto"/>
              <w:rPr>
                <w:sz w:val="28"/>
                <w:szCs w:val="28"/>
              </w:rPr>
            </w:pPr>
            <w:r w:rsidRPr="0036720A">
              <w:rPr>
                <w:sz w:val="28"/>
                <w:szCs w:val="28"/>
              </w:rPr>
              <w:t>п.п.</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Дата проведения ТО</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Ф.И.О.</w:t>
            </w:r>
          </w:p>
          <w:p w:rsidR="0036720A" w:rsidRPr="0036720A" w:rsidRDefault="0036720A" w:rsidP="003B4609">
            <w:pPr>
              <w:pStyle w:val="23"/>
              <w:spacing w:line="240" w:lineRule="auto"/>
              <w:jc w:val="center"/>
              <w:rPr>
                <w:sz w:val="28"/>
                <w:szCs w:val="28"/>
              </w:rPr>
            </w:pPr>
            <w:r w:rsidRPr="0036720A">
              <w:rPr>
                <w:sz w:val="28"/>
                <w:szCs w:val="28"/>
              </w:rPr>
              <w:t>исполнителя</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Подпись</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Примечания</w:t>
            </w:r>
          </w:p>
        </w:tc>
      </w:tr>
      <w:tr w:rsidR="0036720A" w:rsidRPr="0036720A" w:rsidTr="003B4609">
        <w:trPr>
          <w:trHeight w:val="324"/>
        </w:trPr>
        <w:tc>
          <w:tcPr>
            <w:tcW w:w="2097" w:type="dxa"/>
          </w:tcPr>
          <w:p w:rsidR="0036720A" w:rsidRPr="0036720A" w:rsidRDefault="0036720A" w:rsidP="003B4609">
            <w:pPr>
              <w:pStyle w:val="23"/>
              <w:spacing w:line="240" w:lineRule="auto"/>
              <w:jc w:val="center"/>
              <w:rPr>
                <w:sz w:val="28"/>
                <w:szCs w:val="28"/>
              </w:rPr>
            </w:pPr>
            <w:r w:rsidRPr="0036720A">
              <w:rPr>
                <w:sz w:val="28"/>
                <w:szCs w:val="28"/>
              </w:rPr>
              <w:t>1</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2</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3</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4</w:t>
            </w:r>
          </w:p>
        </w:tc>
        <w:tc>
          <w:tcPr>
            <w:tcW w:w="2097" w:type="dxa"/>
          </w:tcPr>
          <w:p w:rsidR="0036720A" w:rsidRPr="0036720A" w:rsidRDefault="0036720A" w:rsidP="003B4609">
            <w:pPr>
              <w:pStyle w:val="23"/>
              <w:spacing w:line="240" w:lineRule="auto"/>
              <w:jc w:val="center"/>
              <w:rPr>
                <w:sz w:val="28"/>
                <w:szCs w:val="28"/>
              </w:rPr>
            </w:pPr>
            <w:r w:rsidRPr="0036720A">
              <w:rPr>
                <w:sz w:val="28"/>
                <w:szCs w:val="28"/>
              </w:rPr>
              <w:t>5</w:t>
            </w:r>
          </w:p>
        </w:tc>
      </w:tr>
      <w:tr w:rsidR="0036720A" w:rsidRPr="0036720A" w:rsidTr="003B4609">
        <w:trPr>
          <w:trHeight w:val="388"/>
        </w:trPr>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r w:rsidR="0036720A" w:rsidRPr="0036720A" w:rsidTr="0036720A">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c>
          <w:tcPr>
            <w:tcW w:w="2097" w:type="dxa"/>
          </w:tcPr>
          <w:p w:rsidR="0036720A" w:rsidRPr="0036720A" w:rsidRDefault="0036720A" w:rsidP="003B4609">
            <w:pPr>
              <w:pStyle w:val="23"/>
              <w:spacing w:line="240" w:lineRule="auto"/>
              <w:rPr>
                <w:sz w:val="28"/>
                <w:szCs w:val="28"/>
              </w:rPr>
            </w:pPr>
          </w:p>
        </w:tc>
      </w:tr>
    </w:tbl>
    <w:p w:rsidR="0036720A" w:rsidRDefault="0036720A" w:rsidP="0036720A">
      <w:pPr>
        <w:pStyle w:val="2"/>
        <w:ind w:firstLine="720"/>
        <w:rPr>
          <w:sz w:val="22"/>
          <w:szCs w:val="22"/>
        </w:rPr>
      </w:pPr>
    </w:p>
    <w:p w:rsidR="0036720A" w:rsidRPr="003B4609" w:rsidRDefault="00E5115E" w:rsidP="003B4609">
      <w:pPr>
        <w:spacing w:after="160" w:line="259" w:lineRule="auto"/>
        <w:rPr>
          <w:b/>
          <w:sz w:val="28"/>
          <w:szCs w:val="28"/>
        </w:rPr>
      </w:pPr>
      <w:r>
        <w:rPr>
          <w:b/>
          <w:sz w:val="28"/>
          <w:szCs w:val="28"/>
        </w:rPr>
        <w:t>Приложение №1 (</w:t>
      </w:r>
      <w:r w:rsidR="0036720A" w:rsidRPr="0036720A">
        <w:rPr>
          <w:b/>
          <w:sz w:val="28"/>
          <w:szCs w:val="28"/>
        </w:rPr>
        <w:t>3.5</w:t>
      </w:r>
      <w:proofErr w:type="spellStart"/>
      <w:r w:rsidR="0036720A" w:rsidRPr="0036720A">
        <w:rPr>
          <w:b/>
          <w:sz w:val="28"/>
          <w:szCs w:val="28"/>
          <w:lang w:val="en-US"/>
        </w:rPr>
        <w:t>kWt</w:t>
      </w:r>
      <w:proofErr w:type="spellEnd"/>
      <w:r w:rsidR="0036720A" w:rsidRPr="0036720A">
        <w:rPr>
          <w:b/>
          <w:sz w:val="28"/>
          <w:szCs w:val="28"/>
        </w:rPr>
        <w:t>)</w:t>
      </w:r>
    </w:p>
    <w:p w:rsidR="0036720A" w:rsidRPr="0036720A" w:rsidRDefault="0036720A" w:rsidP="0036720A">
      <w:pPr>
        <w:spacing w:before="60" w:after="60" w:line="276" w:lineRule="auto"/>
        <w:jc w:val="both"/>
        <w:rPr>
          <w:b/>
          <w:sz w:val="28"/>
          <w:szCs w:val="28"/>
        </w:rPr>
      </w:pPr>
      <w:r w:rsidRPr="0036720A">
        <w:rPr>
          <w:b/>
          <w:sz w:val="28"/>
          <w:szCs w:val="28"/>
        </w:rPr>
        <w:t>Сигналы на цифровом дисплее при неполадках и причина неполадки</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3"/>
        <w:gridCol w:w="6662"/>
      </w:tblGrid>
      <w:tr w:rsidR="0036720A" w:rsidRPr="0036720A" w:rsidTr="00F361E1">
        <w:tc>
          <w:tcPr>
            <w:tcW w:w="3823" w:type="dxa"/>
          </w:tcPr>
          <w:p w:rsidR="0036720A" w:rsidRPr="00E5115E" w:rsidRDefault="0036720A" w:rsidP="0036720A">
            <w:pPr>
              <w:spacing w:line="276" w:lineRule="auto"/>
              <w:jc w:val="center"/>
              <w:rPr>
                <w:szCs w:val="22"/>
              </w:rPr>
            </w:pPr>
            <w:r w:rsidRPr="00E5115E">
              <w:rPr>
                <w:sz w:val="22"/>
                <w:szCs w:val="22"/>
              </w:rPr>
              <w:t>Сигналы при неполадках</w:t>
            </w:r>
          </w:p>
        </w:tc>
        <w:tc>
          <w:tcPr>
            <w:tcW w:w="6662" w:type="dxa"/>
          </w:tcPr>
          <w:p w:rsidR="0036720A" w:rsidRPr="00E5115E" w:rsidRDefault="0036720A" w:rsidP="0036720A">
            <w:pPr>
              <w:spacing w:line="276" w:lineRule="auto"/>
              <w:jc w:val="center"/>
              <w:rPr>
                <w:szCs w:val="22"/>
              </w:rPr>
            </w:pPr>
            <w:r w:rsidRPr="00E5115E">
              <w:rPr>
                <w:sz w:val="22"/>
                <w:szCs w:val="22"/>
              </w:rPr>
              <w:t>Причина неисправности</w:t>
            </w:r>
          </w:p>
        </w:tc>
      </w:tr>
      <w:tr w:rsidR="0036720A" w:rsidRPr="0036720A" w:rsidTr="00F361E1">
        <w:tc>
          <w:tcPr>
            <w:tcW w:w="3823" w:type="dxa"/>
          </w:tcPr>
          <w:p w:rsidR="0036720A" w:rsidRPr="00E5115E" w:rsidRDefault="0036720A" w:rsidP="0036720A">
            <w:pPr>
              <w:spacing w:line="276" w:lineRule="auto"/>
              <w:jc w:val="center"/>
              <w:rPr>
                <w:szCs w:val="22"/>
              </w:rPr>
            </w:pPr>
            <w:r w:rsidRPr="00E5115E">
              <w:rPr>
                <w:sz w:val="22"/>
                <w:szCs w:val="22"/>
              </w:rPr>
              <w:t>Е01</w:t>
            </w:r>
          </w:p>
        </w:tc>
        <w:tc>
          <w:tcPr>
            <w:tcW w:w="6662" w:type="dxa"/>
          </w:tcPr>
          <w:p w:rsidR="0036720A" w:rsidRPr="00E5115E" w:rsidRDefault="0036720A" w:rsidP="0036720A">
            <w:pPr>
              <w:spacing w:line="276" w:lineRule="auto"/>
              <w:jc w:val="both"/>
              <w:rPr>
                <w:szCs w:val="22"/>
              </w:rPr>
            </w:pPr>
            <w:r w:rsidRPr="00E5115E">
              <w:rPr>
                <w:sz w:val="22"/>
                <w:szCs w:val="22"/>
              </w:rPr>
              <w:t>Повышенное напряжение</w:t>
            </w:r>
          </w:p>
        </w:tc>
      </w:tr>
      <w:tr w:rsidR="0036720A" w:rsidRPr="0036720A" w:rsidTr="00F361E1">
        <w:tc>
          <w:tcPr>
            <w:tcW w:w="3823" w:type="dxa"/>
          </w:tcPr>
          <w:p w:rsidR="0036720A" w:rsidRPr="00E5115E" w:rsidRDefault="0036720A" w:rsidP="0036720A">
            <w:pPr>
              <w:spacing w:line="276" w:lineRule="auto"/>
              <w:jc w:val="center"/>
              <w:rPr>
                <w:szCs w:val="22"/>
              </w:rPr>
            </w:pPr>
            <w:r w:rsidRPr="00E5115E">
              <w:rPr>
                <w:sz w:val="22"/>
                <w:szCs w:val="22"/>
              </w:rPr>
              <w:t>Е02</w:t>
            </w:r>
          </w:p>
        </w:tc>
        <w:tc>
          <w:tcPr>
            <w:tcW w:w="6662" w:type="dxa"/>
          </w:tcPr>
          <w:p w:rsidR="0036720A" w:rsidRPr="00E5115E" w:rsidRDefault="0036720A" w:rsidP="0036720A">
            <w:pPr>
              <w:spacing w:line="276" w:lineRule="auto"/>
              <w:jc w:val="both"/>
              <w:rPr>
                <w:szCs w:val="22"/>
              </w:rPr>
            </w:pPr>
            <w:r w:rsidRPr="00E5115E">
              <w:rPr>
                <w:sz w:val="22"/>
                <w:szCs w:val="22"/>
              </w:rPr>
              <w:t>Пониженное напряжение</w:t>
            </w:r>
          </w:p>
        </w:tc>
      </w:tr>
      <w:tr w:rsidR="0036720A" w:rsidRPr="0036720A" w:rsidTr="00F361E1">
        <w:tc>
          <w:tcPr>
            <w:tcW w:w="3823" w:type="dxa"/>
          </w:tcPr>
          <w:p w:rsidR="0036720A" w:rsidRPr="00E5115E" w:rsidRDefault="0036720A" w:rsidP="0036720A">
            <w:pPr>
              <w:spacing w:line="276" w:lineRule="auto"/>
              <w:jc w:val="center"/>
              <w:rPr>
                <w:szCs w:val="22"/>
              </w:rPr>
            </w:pPr>
            <w:r w:rsidRPr="00E5115E">
              <w:rPr>
                <w:sz w:val="22"/>
                <w:szCs w:val="22"/>
              </w:rPr>
              <w:t>Е03</w:t>
            </w:r>
          </w:p>
        </w:tc>
        <w:tc>
          <w:tcPr>
            <w:tcW w:w="6662" w:type="dxa"/>
          </w:tcPr>
          <w:p w:rsidR="0036720A" w:rsidRPr="00E5115E" w:rsidRDefault="0036720A" w:rsidP="0036720A">
            <w:pPr>
              <w:spacing w:line="276" w:lineRule="auto"/>
              <w:jc w:val="both"/>
              <w:rPr>
                <w:szCs w:val="22"/>
              </w:rPr>
            </w:pPr>
            <w:r w:rsidRPr="00E5115E">
              <w:rPr>
                <w:sz w:val="22"/>
                <w:szCs w:val="22"/>
              </w:rPr>
              <w:t>Перегрузка по току</w:t>
            </w:r>
          </w:p>
        </w:tc>
      </w:tr>
      <w:tr w:rsidR="0036720A" w:rsidRPr="0036720A" w:rsidTr="00F361E1">
        <w:tc>
          <w:tcPr>
            <w:tcW w:w="3823" w:type="dxa"/>
          </w:tcPr>
          <w:p w:rsidR="0036720A" w:rsidRPr="00E5115E" w:rsidRDefault="0036720A" w:rsidP="0036720A">
            <w:pPr>
              <w:spacing w:line="276" w:lineRule="auto"/>
              <w:jc w:val="center"/>
              <w:rPr>
                <w:szCs w:val="22"/>
              </w:rPr>
            </w:pPr>
            <w:r w:rsidRPr="00E5115E">
              <w:rPr>
                <w:sz w:val="22"/>
                <w:szCs w:val="22"/>
              </w:rPr>
              <w:t>Е04</w:t>
            </w:r>
          </w:p>
        </w:tc>
        <w:tc>
          <w:tcPr>
            <w:tcW w:w="6662" w:type="dxa"/>
          </w:tcPr>
          <w:p w:rsidR="0036720A" w:rsidRPr="00E5115E" w:rsidRDefault="0036720A" w:rsidP="0036720A">
            <w:pPr>
              <w:spacing w:line="276" w:lineRule="auto"/>
              <w:jc w:val="both"/>
              <w:rPr>
                <w:szCs w:val="22"/>
              </w:rPr>
            </w:pPr>
            <w:r w:rsidRPr="00E5115E">
              <w:rPr>
                <w:sz w:val="22"/>
                <w:szCs w:val="22"/>
              </w:rPr>
              <w:t>Перегрев катушки</w:t>
            </w:r>
          </w:p>
        </w:tc>
      </w:tr>
      <w:tr w:rsidR="0036720A" w:rsidRPr="0036720A" w:rsidTr="00F361E1">
        <w:tc>
          <w:tcPr>
            <w:tcW w:w="3823" w:type="dxa"/>
          </w:tcPr>
          <w:p w:rsidR="0036720A" w:rsidRPr="00E5115E" w:rsidRDefault="0036720A" w:rsidP="0036720A">
            <w:pPr>
              <w:spacing w:line="276" w:lineRule="auto"/>
              <w:jc w:val="center"/>
              <w:rPr>
                <w:szCs w:val="22"/>
              </w:rPr>
            </w:pPr>
            <w:r w:rsidRPr="00E5115E">
              <w:rPr>
                <w:sz w:val="22"/>
                <w:szCs w:val="22"/>
              </w:rPr>
              <w:t>Е05</w:t>
            </w:r>
          </w:p>
        </w:tc>
        <w:tc>
          <w:tcPr>
            <w:tcW w:w="6662" w:type="dxa"/>
          </w:tcPr>
          <w:p w:rsidR="0036720A" w:rsidRPr="00E5115E" w:rsidRDefault="0036720A" w:rsidP="0036720A">
            <w:pPr>
              <w:spacing w:line="276" w:lineRule="auto"/>
              <w:jc w:val="both"/>
              <w:rPr>
                <w:szCs w:val="22"/>
              </w:rPr>
            </w:pPr>
            <w:r w:rsidRPr="00E5115E">
              <w:rPr>
                <w:sz w:val="22"/>
                <w:szCs w:val="22"/>
              </w:rPr>
              <w:t>Перегрев стекла (посуды)</w:t>
            </w:r>
          </w:p>
        </w:tc>
      </w:tr>
      <w:tr w:rsidR="0036720A" w:rsidRPr="0036720A" w:rsidTr="00F361E1">
        <w:tc>
          <w:tcPr>
            <w:tcW w:w="3823" w:type="dxa"/>
          </w:tcPr>
          <w:p w:rsidR="0036720A" w:rsidRPr="00E5115E" w:rsidRDefault="0036720A" w:rsidP="0036720A">
            <w:pPr>
              <w:spacing w:line="276" w:lineRule="auto"/>
              <w:jc w:val="center"/>
              <w:rPr>
                <w:szCs w:val="22"/>
                <w:lang w:val="en-US"/>
              </w:rPr>
            </w:pPr>
            <w:r w:rsidRPr="00E5115E">
              <w:rPr>
                <w:sz w:val="22"/>
                <w:szCs w:val="22"/>
                <w:lang w:val="en-US"/>
              </w:rPr>
              <w:t>E06</w:t>
            </w:r>
          </w:p>
        </w:tc>
        <w:tc>
          <w:tcPr>
            <w:tcW w:w="6662" w:type="dxa"/>
          </w:tcPr>
          <w:p w:rsidR="0036720A" w:rsidRPr="00E5115E" w:rsidRDefault="0036720A" w:rsidP="0036720A">
            <w:pPr>
              <w:spacing w:line="276" w:lineRule="auto"/>
              <w:jc w:val="both"/>
              <w:rPr>
                <w:szCs w:val="22"/>
              </w:rPr>
            </w:pPr>
            <w:r w:rsidRPr="00E5115E">
              <w:rPr>
                <w:sz w:val="22"/>
                <w:szCs w:val="22"/>
              </w:rPr>
              <w:t>Температура в помещении слишком высокая (высокая температура внутри корпуса)</w:t>
            </w:r>
          </w:p>
        </w:tc>
      </w:tr>
      <w:tr w:rsidR="0036720A" w:rsidRPr="0036720A" w:rsidTr="00F361E1">
        <w:tc>
          <w:tcPr>
            <w:tcW w:w="3823" w:type="dxa"/>
          </w:tcPr>
          <w:p w:rsidR="0036720A" w:rsidRPr="00E5115E" w:rsidRDefault="0036720A" w:rsidP="0036720A">
            <w:pPr>
              <w:spacing w:line="276" w:lineRule="auto"/>
              <w:jc w:val="center"/>
              <w:rPr>
                <w:szCs w:val="22"/>
                <w:lang w:val="en-US"/>
              </w:rPr>
            </w:pPr>
            <w:r w:rsidRPr="00E5115E">
              <w:rPr>
                <w:sz w:val="22"/>
                <w:szCs w:val="22"/>
                <w:lang w:val="en-US"/>
              </w:rPr>
              <w:t>E07</w:t>
            </w:r>
          </w:p>
        </w:tc>
        <w:tc>
          <w:tcPr>
            <w:tcW w:w="6662" w:type="dxa"/>
          </w:tcPr>
          <w:p w:rsidR="0036720A" w:rsidRPr="00E5115E" w:rsidRDefault="0036720A" w:rsidP="0036720A">
            <w:pPr>
              <w:spacing w:line="276" w:lineRule="auto"/>
              <w:jc w:val="both"/>
              <w:rPr>
                <w:szCs w:val="22"/>
              </w:rPr>
            </w:pPr>
            <w:r w:rsidRPr="00E5115E">
              <w:rPr>
                <w:sz w:val="22"/>
                <w:szCs w:val="22"/>
              </w:rPr>
              <w:t>Обрыв датчика катушки (термистор катушки не подключен)</w:t>
            </w:r>
          </w:p>
        </w:tc>
      </w:tr>
      <w:tr w:rsidR="0036720A" w:rsidRPr="0036720A" w:rsidTr="00F361E1">
        <w:tc>
          <w:tcPr>
            <w:tcW w:w="3823" w:type="dxa"/>
          </w:tcPr>
          <w:p w:rsidR="0036720A" w:rsidRPr="00E5115E" w:rsidRDefault="0036720A" w:rsidP="0036720A">
            <w:pPr>
              <w:spacing w:line="276" w:lineRule="auto"/>
              <w:jc w:val="center"/>
              <w:rPr>
                <w:szCs w:val="22"/>
                <w:lang w:val="en-US"/>
              </w:rPr>
            </w:pPr>
            <w:r w:rsidRPr="00E5115E">
              <w:rPr>
                <w:sz w:val="22"/>
                <w:szCs w:val="22"/>
                <w:lang w:val="en-US"/>
              </w:rPr>
              <w:t>E08</w:t>
            </w:r>
          </w:p>
        </w:tc>
        <w:tc>
          <w:tcPr>
            <w:tcW w:w="6662" w:type="dxa"/>
          </w:tcPr>
          <w:p w:rsidR="0036720A" w:rsidRPr="00E5115E" w:rsidRDefault="0036720A" w:rsidP="0036720A">
            <w:pPr>
              <w:spacing w:line="276" w:lineRule="auto"/>
              <w:jc w:val="both"/>
              <w:rPr>
                <w:szCs w:val="22"/>
              </w:rPr>
            </w:pPr>
            <w:r w:rsidRPr="00E5115E">
              <w:rPr>
                <w:sz w:val="22"/>
                <w:szCs w:val="22"/>
              </w:rPr>
              <w:t>Обрыв датчика стекла</w:t>
            </w:r>
          </w:p>
        </w:tc>
      </w:tr>
    </w:tbl>
    <w:p w:rsidR="00E5115E" w:rsidRDefault="00E5115E" w:rsidP="00E5115E">
      <w:pPr>
        <w:jc w:val="both"/>
        <w:rPr>
          <w:b/>
          <w:sz w:val="22"/>
          <w:szCs w:val="22"/>
        </w:rPr>
      </w:pPr>
    </w:p>
    <w:p w:rsidR="00E5115E" w:rsidRPr="00E5115E" w:rsidRDefault="00E5115E" w:rsidP="00E5115E">
      <w:pPr>
        <w:ind w:firstLine="708"/>
        <w:jc w:val="both"/>
        <w:rPr>
          <w:b/>
          <w:sz w:val="28"/>
          <w:szCs w:val="28"/>
        </w:rPr>
      </w:pPr>
      <w:r w:rsidRPr="00E5115E">
        <w:rPr>
          <w:b/>
          <w:sz w:val="28"/>
          <w:szCs w:val="28"/>
        </w:rPr>
        <w:t xml:space="preserve">Приложение №2 </w:t>
      </w:r>
      <w:proofErr w:type="gramStart"/>
      <w:r w:rsidRPr="00E5115E">
        <w:rPr>
          <w:b/>
          <w:sz w:val="28"/>
          <w:szCs w:val="28"/>
        </w:rPr>
        <w:t xml:space="preserve">( </w:t>
      </w:r>
      <w:proofErr w:type="gramEnd"/>
      <w:r w:rsidRPr="00E5115E">
        <w:rPr>
          <w:b/>
          <w:sz w:val="28"/>
          <w:szCs w:val="28"/>
        </w:rPr>
        <w:t>5</w:t>
      </w:r>
      <w:proofErr w:type="spellStart"/>
      <w:r w:rsidRPr="00E5115E">
        <w:rPr>
          <w:b/>
          <w:sz w:val="28"/>
          <w:szCs w:val="28"/>
          <w:lang w:val="en-US"/>
        </w:rPr>
        <w:t>kWt</w:t>
      </w:r>
      <w:proofErr w:type="spellEnd"/>
      <w:r w:rsidRPr="00E5115E">
        <w:rPr>
          <w:b/>
          <w:sz w:val="28"/>
          <w:szCs w:val="28"/>
        </w:rPr>
        <w:t>)</w:t>
      </w:r>
    </w:p>
    <w:p w:rsidR="00E5115E" w:rsidRPr="00E5115E" w:rsidRDefault="00E5115E" w:rsidP="00E5115E">
      <w:pPr>
        <w:ind w:firstLine="720"/>
        <w:jc w:val="both"/>
        <w:rPr>
          <w:sz w:val="10"/>
          <w:szCs w:val="10"/>
        </w:rPr>
      </w:pPr>
    </w:p>
    <w:p w:rsidR="00E5115E" w:rsidRPr="00082649" w:rsidRDefault="00E5115E" w:rsidP="00E5115E">
      <w:pPr>
        <w:spacing w:before="60" w:after="60"/>
        <w:rPr>
          <w:b/>
          <w:sz w:val="22"/>
          <w:szCs w:val="22"/>
        </w:rPr>
      </w:pPr>
      <w:r w:rsidRPr="000A2DBA">
        <w:rPr>
          <w:b/>
          <w:sz w:val="22"/>
          <w:szCs w:val="22"/>
        </w:rPr>
        <w:t>Сигналы на цифровом дисплее при неполадках и причина неполадки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2"/>
        <w:gridCol w:w="4563"/>
      </w:tblGrid>
      <w:tr w:rsidR="00E5115E" w:rsidRPr="000A2DBA" w:rsidTr="000A0FDF">
        <w:tc>
          <w:tcPr>
            <w:tcW w:w="2992" w:type="dxa"/>
          </w:tcPr>
          <w:p w:rsidR="00E5115E" w:rsidRPr="00DA10AD" w:rsidRDefault="00E5115E" w:rsidP="000A0FDF">
            <w:pPr>
              <w:jc w:val="center"/>
              <w:rPr>
                <w:sz w:val="20"/>
              </w:rPr>
            </w:pPr>
            <w:r w:rsidRPr="00DA10AD">
              <w:rPr>
                <w:sz w:val="20"/>
              </w:rPr>
              <w:t>Сигналы при неполадках</w:t>
            </w:r>
          </w:p>
        </w:tc>
        <w:tc>
          <w:tcPr>
            <w:tcW w:w="4563" w:type="dxa"/>
          </w:tcPr>
          <w:p w:rsidR="00E5115E" w:rsidRPr="00DA10AD" w:rsidRDefault="00E5115E" w:rsidP="000A0FDF">
            <w:pPr>
              <w:jc w:val="center"/>
              <w:rPr>
                <w:sz w:val="20"/>
              </w:rPr>
            </w:pPr>
            <w:r w:rsidRPr="00DA10AD">
              <w:rPr>
                <w:sz w:val="20"/>
              </w:rPr>
              <w:t>Причина неисправности</w:t>
            </w:r>
          </w:p>
        </w:tc>
      </w:tr>
      <w:tr w:rsidR="00E5115E" w:rsidRPr="000A2DBA" w:rsidTr="000A0FDF">
        <w:tc>
          <w:tcPr>
            <w:tcW w:w="2992" w:type="dxa"/>
          </w:tcPr>
          <w:p w:rsidR="00E5115E" w:rsidRPr="00DA10AD" w:rsidRDefault="00E5115E" w:rsidP="000A0FDF">
            <w:pPr>
              <w:jc w:val="both"/>
              <w:rPr>
                <w:sz w:val="20"/>
              </w:rPr>
            </w:pPr>
            <w:r w:rsidRPr="00DA10AD">
              <w:rPr>
                <w:sz w:val="20"/>
              </w:rPr>
              <w:t>Е01</w:t>
            </w:r>
          </w:p>
        </w:tc>
        <w:tc>
          <w:tcPr>
            <w:tcW w:w="4563" w:type="dxa"/>
          </w:tcPr>
          <w:p w:rsidR="00E5115E" w:rsidRPr="00DA10AD" w:rsidRDefault="00E5115E" w:rsidP="000A0FDF">
            <w:pPr>
              <w:jc w:val="both"/>
              <w:rPr>
                <w:sz w:val="20"/>
              </w:rPr>
            </w:pPr>
            <w:r w:rsidRPr="00DA10AD">
              <w:rPr>
                <w:sz w:val="20"/>
              </w:rPr>
              <w:t>Повышенное напряжение</w:t>
            </w:r>
          </w:p>
        </w:tc>
      </w:tr>
      <w:tr w:rsidR="00E5115E" w:rsidRPr="000A2DBA" w:rsidTr="000A0FDF">
        <w:tc>
          <w:tcPr>
            <w:tcW w:w="2992" w:type="dxa"/>
          </w:tcPr>
          <w:p w:rsidR="00E5115E" w:rsidRPr="00DA10AD" w:rsidRDefault="00E5115E" w:rsidP="000A0FDF">
            <w:pPr>
              <w:jc w:val="both"/>
              <w:rPr>
                <w:sz w:val="20"/>
              </w:rPr>
            </w:pPr>
            <w:r w:rsidRPr="00DA10AD">
              <w:rPr>
                <w:sz w:val="20"/>
              </w:rPr>
              <w:t>Е02</w:t>
            </w:r>
          </w:p>
        </w:tc>
        <w:tc>
          <w:tcPr>
            <w:tcW w:w="4563" w:type="dxa"/>
          </w:tcPr>
          <w:p w:rsidR="00E5115E" w:rsidRPr="00DA10AD" w:rsidRDefault="00E5115E" w:rsidP="000A0FDF">
            <w:pPr>
              <w:jc w:val="both"/>
              <w:rPr>
                <w:sz w:val="20"/>
              </w:rPr>
            </w:pPr>
            <w:r w:rsidRPr="00DA10AD">
              <w:rPr>
                <w:sz w:val="20"/>
              </w:rPr>
              <w:t>Пониженное напряжение</w:t>
            </w:r>
          </w:p>
        </w:tc>
      </w:tr>
      <w:tr w:rsidR="00E5115E" w:rsidRPr="000A2DBA" w:rsidTr="000A0FDF">
        <w:tc>
          <w:tcPr>
            <w:tcW w:w="2992" w:type="dxa"/>
          </w:tcPr>
          <w:p w:rsidR="00E5115E" w:rsidRPr="00DA10AD" w:rsidRDefault="00E5115E" w:rsidP="000A0FDF">
            <w:pPr>
              <w:jc w:val="both"/>
              <w:rPr>
                <w:sz w:val="20"/>
              </w:rPr>
            </w:pPr>
            <w:r w:rsidRPr="00DA10AD">
              <w:rPr>
                <w:sz w:val="20"/>
              </w:rPr>
              <w:t>Е03</w:t>
            </w:r>
          </w:p>
        </w:tc>
        <w:tc>
          <w:tcPr>
            <w:tcW w:w="4563" w:type="dxa"/>
          </w:tcPr>
          <w:p w:rsidR="00E5115E" w:rsidRPr="00DA10AD" w:rsidRDefault="00E5115E" w:rsidP="000A0FDF">
            <w:pPr>
              <w:jc w:val="both"/>
              <w:rPr>
                <w:sz w:val="20"/>
              </w:rPr>
            </w:pPr>
            <w:r w:rsidRPr="00DA10AD">
              <w:rPr>
                <w:sz w:val="20"/>
              </w:rPr>
              <w:t>Перегрузка по току</w:t>
            </w:r>
          </w:p>
        </w:tc>
      </w:tr>
      <w:tr w:rsidR="00E5115E" w:rsidRPr="000A2DBA" w:rsidTr="000A0FDF">
        <w:tc>
          <w:tcPr>
            <w:tcW w:w="2992" w:type="dxa"/>
          </w:tcPr>
          <w:p w:rsidR="00E5115E" w:rsidRPr="00DA10AD" w:rsidRDefault="00E5115E" w:rsidP="000A0FDF">
            <w:pPr>
              <w:jc w:val="both"/>
              <w:rPr>
                <w:sz w:val="20"/>
              </w:rPr>
            </w:pPr>
            <w:r w:rsidRPr="00DA10AD">
              <w:rPr>
                <w:sz w:val="20"/>
              </w:rPr>
              <w:t>Е04</w:t>
            </w:r>
          </w:p>
        </w:tc>
        <w:tc>
          <w:tcPr>
            <w:tcW w:w="4563" w:type="dxa"/>
          </w:tcPr>
          <w:p w:rsidR="00E5115E" w:rsidRPr="00DA10AD" w:rsidRDefault="00E5115E" w:rsidP="000A0FDF">
            <w:pPr>
              <w:jc w:val="both"/>
              <w:rPr>
                <w:sz w:val="20"/>
              </w:rPr>
            </w:pPr>
            <w:r w:rsidRPr="00DA10AD">
              <w:rPr>
                <w:sz w:val="20"/>
              </w:rPr>
              <w:t>Перегрев катушки</w:t>
            </w:r>
          </w:p>
        </w:tc>
      </w:tr>
      <w:tr w:rsidR="00E5115E" w:rsidRPr="000A2DBA" w:rsidTr="000A0FDF">
        <w:tc>
          <w:tcPr>
            <w:tcW w:w="2992" w:type="dxa"/>
          </w:tcPr>
          <w:p w:rsidR="00E5115E" w:rsidRPr="00DA10AD" w:rsidRDefault="00E5115E" w:rsidP="000A0FDF">
            <w:pPr>
              <w:jc w:val="both"/>
              <w:rPr>
                <w:sz w:val="20"/>
              </w:rPr>
            </w:pPr>
            <w:r w:rsidRPr="00DA10AD">
              <w:rPr>
                <w:sz w:val="20"/>
              </w:rPr>
              <w:t>Е05</w:t>
            </w:r>
          </w:p>
        </w:tc>
        <w:tc>
          <w:tcPr>
            <w:tcW w:w="4563" w:type="dxa"/>
          </w:tcPr>
          <w:p w:rsidR="00E5115E" w:rsidRPr="00DA10AD" w:rsidRDefault="00E5115E" w:rsidP="000A0FDF">
            <w:pPr>
              <w:jc w:val="both"/>
              <w:rPr>
                <w:sz w:val="20"/>
              </w:rPr>
            </w:pPr>
            <w:r w:rsidRPr="00DA10AD">
              <w:rPr>
                <w:sz w:val="20"/>
              </w:rPr>
              <w:t>Перегрев стекла (посуды)</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E06</w:t>
            </w:r>
          </w:p>
        </w:tc>
        <w:tc>
          <w:tcPr>
            <w:tcW w:w="4563" w:type="dxa"/>
          </w:tcPr>
          <w:p w:rsidR="00E5115E" w:rsidRPr="00DA10AD" w:rsidRDefault="00E5115E" w:rsidP="000A0FDF">
            <w:pPr>
              <w:jc w:val="both"/>
              <w:rPr>
                <w:sz w:val="20"/>
              </w:rPr>
            </w:pPr>
            <w:r w:rsidRPr="00DA10AD">
              <w:rPr>
                <w:sz w:val="20"/>
              </w:rPr>
              <w:t>Неисправность вентилятора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E07</w:t>
            </w:r>
          </w:p>
        </w:tc>
        <w:tc>
          <w:tcPr>
            <w:tcW w:w="4563" w:type="dxa"/>
          </w:tcPr>
          <w:p w:rsidR="00E5115E" w:rsidRPr="00DA10AD" w:rsidRDefault="00E5115E" w:rsidP="000A0FDF">
            <w:pPr>
              <w:jc w:val="both"/>
              <w:rPr>
                <w:sz w:val="20"/>
              </w:rPr>
            </w:pPr>
            <w:r w:rsidRPr="00DA10AD">
              <w:rPr>
                <w:sz w:val="20"/>
              </w:rPr>
              <w:t>Превышение выходного тока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E08</w:t>
            </w:r>
          </w:p>
        </w:tc>
        <w:tc>
          <w:tcPr>
            <w:tcW w:w="4563" w:type="dxa"/>
          </w:tcPr>
          <w:p w:rsidR="00E5115E" w:rsidRPr="00DA10AD" w:rsidRDefault="00E5115E" w:rsidP="000A0FDF">
            <w:pPr>
              <w:jc w:val="both"/>
              <w:rPr>
                <w:sz w:val="20"/>
              </w:rPr>
            </w:pPr>
            <w:r w:rsidRPr="00DA10AD">
              <w:rPr>
                <w:sz w:val="20"/>
              </w:rPr>
              <w:t>Слишком высокая внутренняя температура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E09</w:t>
            </w:r>
          </w:p>
        </w:tc>
        <w:tc>
          <w:tcPr>
            <w:tcW w:w="4563" w:type="dxa"/>
          </w:tcPr>
          <w:p w:rsidR="00E5115E" w:rsidRPr="00DA10AD" w:rsidRDefault="00E5115E" w:rsidP="000A0FDF">
            <w:pPr>
              <w:jc w:val="both"/>
              <w:rPr>
                <w:sz w:val="20"/>
              </w:rPr>
            </w:pPr>
            <w:r w:rsidRPr="00DA10AD">
              <w:rPr>
                <w:sz w:val="20"/>
              </w:rPr>
              <w:t>Превышение выходного тока на катушке</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E10</w:t>
            </w:r>
          </w:p>
        </w:tc>
        <w:tc>
          <w:tcPr>
            <w:tcW w:w="4563" w:type="dxa"/>
          </w:tcPr>
          <w:p w:rsidR="00E5115E" w:rsidRPr="00DA10AD" w:rsidRDefault="00E5115E" w:rsidP="000A0FDF">
            <w:pPr>
              <w:jc w:val="both"/>
              <w:rPr>
                <w:sz w:val="20"/>
              </w:rPr>
            </w:pPr>
            <w:r w:rsidRPr="00DA10AD">
              <w:rPr>
                <w:sz w:val="20"/>
              </w:rPr>
              <w:t>Ошибка по фазе</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E11</w:t>
            </w:r>
          </w:p>
        </w:tc>
        <w:tc>
          <w:tcPr>
            <w:tcW w:w="4563" w:type="dxa"/>
          </w:tcPr>
          <w:p w:rsidR="00E5115E" w:rsidRPr="00DA10AD" w:rsidRDefault="00E5115E" w:rsidP="000A0FDF">
            <w:pPr>
              <w:jc w:val="both"/>
              <w:rPr>
                <w:sz w:val="20"/>
              </w:rPr>
            </w:pPr>
            <w:r w:rsidRPr="00DA10AD">
              <w:rPr>
                <w:sz w:val="20"/>
              </w:rPr>
              <w:t>Не подключен термодатчик катушки</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E12</w:t>
            </w:r>
          </w:p>
        </w:tc>
        <w:tc>
          <w:tcPr>
            <w:tcW w:w="4563" w:type="dxa"/>
          </w:tcPr>
          <w:p w:rsidR="00E5115E" w:rsidRPr="00DA10AD" w:rsidRDefault="00E5115E" w:rsidP="000A0FDF">
            <w:pPr>
              <w:jc w:val="both"/>
              <w:rPr>
                <w:sz w:val="20"/>
              </w:rPr>
            </w:pPr>
            <w:r w:rsidRPr="00DA10AD">
              <w:rPr>
                <w:sz w:val="20"/>
              </w:rPr>
              <w:t>Не подключен термодатчик стекла</w:t>
            </w:r>
          </w:p>
        </w:tc>
      </w:tr>
      <w:tr w:rsidR="00E5115E" w:rsidRPr="000A2DBA" w:rsidTr="000A0FDF">
        <w:tc>
          <w:tcPr>
            <w:tcW w:w="2992" w:type="dxa"/>
          </w:tcPr>
          <w:p w:rsidR="00E5115E" w:rsidRPr="00DA10AD" w:rsidRDefault="00E5115E" w:rsidP="000A0FDF">
            <w:pPr>
              <w:jc w:val="both"/>
              <w:rPr>
                <w:sz w:val="20"/>
                <w:lang w:val="en-US"/>
              </w:rPr>
            </w:pPr>
            <w:r w:rsidRPr="00DA10AD">
              <w:rPr>
                <w:sz w:val="20"/>
                <w:lang w:val="en-US"/>
              </w:rPr>
              <w:t>E13</w:t>
            </w:r>
          </w:p>
        </w:tc>
        <w:tc>
          <w:tcPr>
            <w:tcW w:w="4563" w:type="dxa"/>
          </w:tcPr>
          <w:p w:rsidR="00E5115E" w:rsidRPr="00DA10AD" w:rsidRDefault="00E5115E" w:rsidP="000A0FDF">
            <w:pPr>
              <w:jc w:val="both"/>
              <w:rPr>
                <w:sz w:val="20"/>
              </w:rPr>
            </w:pPr>
            <w:r w:rsidRPr="00DA10AD">
              <w:rPr>
                <w:sz w:val="20"/>
              </w:rPr>
              <w:t>Перегрев радиатора</w:t>
            </w:r>
          </w:p>
        </w:tc>
      </w:tr>
      <w:tr w:rsidR="00E5115E" w:rsidRPr="000A2DBA" w:rsidTr="000A0FDF">
        <w:tc>
          <w:tcPr>
            <w:tcW w:w="2992" w:type="dxa"/>
          </w:tcPr>
          <w:p w:rsidR="00E5115E" w:rsidRDefault="00E5115E" w:rsidP="000A0FDF">
            <w:pPr>
              <w:jc w:val="both"/>
              <w:rPr>
                <w:szCs w:val="22"/>
                <w:lang w:val="en-US"/>
              </w:rPr>
            </w:pPr>
            <w:r>
              <w:rPr>
                <w:sz w:val="22"/>
                <w:szCs w:val="22"/>
                <w:lang w:val="en-US"/>
              </w:rPr>
              <w:t>E14</w:t>
            </w:r>
          </w:p>
        </w:tc>
        <w:tc>
          <w:tcPr>
            <w:tcW w:w="4563" w:type="dxa"/>
          </w:tcPr>
          <w:p w:rsidR="00E5115E" w:rsidRPr="00E13439" w:rsidRDefault="00E5115E" w:rsidP="000A0FDF">
            <w:pPr>
              <w:jc w:val="both"/>
              <w:rPr>
                <w:szCs w:val="22"/>
              </w:rPr>
            </w:pPr>
            <w:r w:rsidRPr="00E13439">
              <w:rPr>
                <w:sz w:val="22"/>
                <w:szCs w:val="22"/>
              </w:rPr>
              <w:t>Не подключен термодатчик радиатора</w:t>
            </w:r>
          </w:p>
        </w:tc>
      </w:tr>
    </w:tbl>
    <w:p w:rsidR="0036720A" w:rsidRDefault="0036720A" w:rsidP="003B4609">
      <w:pPr>
        <w:spacing w:line="276" w:lineRule="auto"/>
        <w:jc w:val="both"/>
        <w:rPr>
          <w:sz w:val="28"/>
          <w:szCs w:val="28"/>
        </w:rPr>
      </w:pPr>
    </w:p>
    <w:p w:rsidR="0036720A" w:rsidRPr="0036720A" w:rsidRDefault="0036720A" w:rsidP="0036720A">
      <w:pPr>
        <w:jc w:val="both"/>
        <w:rPr>
          <w:b/>
          <w:sz w:val="28"/>
          <w:szCs w:val="28"/>
          <w:lang w:val="en-US"/>
        </w:rPr>
      </w:pPr>
      <w:r w:rsidRPr="0036720A">
        <w:rPr>
          <w:b/>
          <w:sz w:val="28"/>
          <w:szCs w:val="28"/>
        </w:rPr>
        <w:t>Приложение</w:t>
      </w:r>
      <w:r>
        <w:rPr>
          <w:b/>
          <w:sz w:val="28"/>
          <w:szCs w:val="28"/>
        </w:rPr>
        <w:t xml:space="preserve"> №</w:t>
      </w:r>
      <w:r w:rsidR="00577694">
        <w:rPr>
          <w:b/>
          <w:sz w:val="28"/>
          <w:szCs w:val="28"/>
        </w:rPr>
        <w:t>3</w:t>
      </w:r>
      <w:r w:rsidRPr="0036720A">
        <w:rPr>
          <w:b/>
          <w:sz w:val="28"/>
          <w:szCs w:val="28"/>
        </w:rPr>
        <w:t xml:space="preserve"> (схемы электрические)</w:t>
      </w:r>
    </w:p>
    <w:p w:rsidR="0036720A" w:rsidRPr="0036720A" w:rsidRDefault="0036720A" w:rsidP="0036720A">
      <w:pPr>
        <w:jc w:val="both"/>
        <w:rPr>
          <w:b/>
          <w:sz w:val="28"/>
          <w:szCs w:val="28"/>
          <w:lang w:val="en-US"/>
        </w:rPr>
      </w:pPr>
    </w:p>
    <w:p w:rsidR="0036720A" w:rsidRPr="0036720A" w:rsidRDefault="0036720A" w:rsidP="0036720A">
      <w:pPr>
        <w:jc w:val="both"/>
        <w:rPr>
          <w:b/>
          <w:sz w:val="28"/>
          <w:szCs w:val="28"/>
          <w:lang w:val="en-US"/>
        </w:rPr>
      </w:pPr>
    </w:p>
    <w:p w:rsidR="0036720A" w:rsidRPr="0036720A" w:rsidRDefault="0036720A" w:rsidP="0036720A">
      <w:pPr>
        <w:jc w:val="center"/>
        <w:rPr>
          <w:sz w:val="28"/>
          <w:szCs w:val="28"/>
        </w:rPr>
      </w:pPr>
      <w:r w:rsidRPr="0036720A">
        <w:rPr>
          <w:noProof/>
          <w:sz w:val="28"/>
          <w:szCs w:val="28"/>
        </w:rPr>
        <w:drawing>
          <wp:inline distT="0" distB="0" distL="0" distR="0">
            <wp:extent cx="6346591" cy="2730500"/>
            <wp:effectExtent l="0" t="0" r="0" b="0"/>
            <wp:docPr id="1" name="Рисунок 1" descr="Электрическая схема соединения 2-х генераторов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ическая схема соединения 2-х генераторов №11"/>
                    <pic:cNvPicPr>
                      <a:picLocks noChangeAspect="1" noChangeArrowheads="1"/>
                    </pic:cNvPicPr>
                  </pic:nvPicPr>
                  <pic:blipFill>
                    <a:blip r:embed="rId8" cstate="print"/>
                    <a:srcRect/>
                    <a:stretch>
                      <a:fillRect/>
                    </a:stretch>
                  </pic:blipFill>
                  <pic:spPr bwMode="auto">
                    <a:xfrm>
                      <a:off x="0" y="0"/>
                      <a:ext cx="6356932" cy="2734949"/>
                    </a:xfrm>
                    <a:prstGeom prst="rect">
                      <a:avLst/>
                    </a:prstGeom>
                    <a:noFill/>
                    <a:ln w="9525">
                      <a:noFill/>
                      <a:miter lim="800000"/>
                      <a:headEnd/>
                      <a:tailEnd/>
                    </a:ln>
                  </pic:spPr>
                </pic:pic>
              </a:graphicData>
            </a:graphic>
          </wp:inline>
        </w:drawing>
      </w:r>
    </w:p>
    <w:p w:rsidR="0036720A" w:rsidRPr="0036720A" w:rsidRDefault="0036720A" w:rsidP="0036720A">
      <w:pPr>
        <w:jc w:val="center"/>
        <w:rPr>
          <w:sz w:val="28"/>
          <w:szCs w:val="28"/>
        </w:rPr>
      </w:pPr>
      <w:r w:rsidRPr="0036720A">
        <w:rPr>
          <w:noProof/>
          <w:sz w:val="28"/>
          <w:szCs w:val="28"/>
        </w:rPr>
        <w:drawing>
          <wp:inline distT="0" distB="0" distL="0" distR="0">
            <wp:extent cx="4591415" cy="5626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ПП-110В.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00148" cy="5636801"/>
                    </a:xfrm>
                    <a:prstGeom prst="rect">
                      <a:avLst/>
                    </a:prstGeom>
                  </pic:spPr>
                </pic:pic>
              </a:graphicData>
            </a:graphic>
          </wp:inline>
        </w:drawing>
      </w:r>
    </w:p>
    <w:p w:rsidR="00E33904" w:rsidRPr="0076280E" w:rsidRDefault="00E33904" w:rsidP="0076280E">
      <w:pPr>
        <w:spacing w:line="276" w:lineRule="auto"/>
        <w:jc w:val="both"/>
        <w:rPr>
          <w:sz w:val="28"/>
          <w:szCs w:val="28"/>
        </w:rPr>
      </w:pPr>
    </w:p>
    <w:sectPr w:rsidR="00E33904" w:rsidRPr="0076280E" w:rsidSect="0076280E">
      <w:pgSz w:w="11906" w:h="16838"/>
      <w:pgMar w:top="993"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FB1"/>
    <w:multiLevelType w:val="singleLevel"/>
    <w:tmpl w:val="B05C288A"/>
    <w:lvl w:ilvl="0">
      <w:start w:val="2"/>
      <w:numFmt w:val="decimal"/>
      <w:lvlText w:val="%1."/>
      <w:lvlJc w:val="left"/>
      <w:pPr>
        <w:tabs>
          <w:tab w:val="num" w:pos="1778"/>
        </w:tabs>
        <w:ind w:left="1778" w:hanging="360"/>
      </w:pPr>
      <w:rPr>
        <w:rFonts w:hint="default"/>
        <w:b w:val="0"/>
      </w:rPr>
    </w:lvl>
  </w:abstractNum>
  <w:abstractNum w:abstractNumId="1">
    <w:nsid w:val="08706A97"/>
    <w:multiLevelType w:val="multilevel"/>
    <w:tmpl w:val="D68E94B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B63B52"/>
    <w:multiLevelType w:val="singleLevel"/>
    <w:tmpl w:val="AFBA1320"/>
    <w:lvl w:ilvl="0">
      <w:start w:val="1"/>
      <w:numFmt w:val="decimal"/>
      <w:lvlText w:val="%1."/>
      <w:lvlJc w:val="left"/>
      <w:pPr>
        <w:tabs>
          <w:tab w:val="num" w:pos="1080"/>
        </w:tabs>
        <w:ind w:left="1080" w:hanging="360"/>
      </w:pPr>
      <w:rPr>
        <w:rFonts w:hint="default"/>
        <w:b w:val="0"/>
        <w:color w:val="auto"/>
      </w:rPr>
    </w:lvl>
  </w:abstractNum>
  <w:abstractNum w:abstractNumId="3">
    <w:nsid w:val="0FEE47B9"/>
    <w:multiLevelType w:val="hybridMultilevel"/>
    <w:tmpl w:val="61F44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E2F56"/>
    <w:multiLevelType w:val="singleLevel"/>
    <w:tmpl w:val="6FA0BA62"/>
    <w:lvl w:ilvl="0">
      <w:start w:val="1"/>
      <w:numFmt w:val="decimal"/>
      <w:lvlText w:val="%1."/>
      <w:lvlJc w:val="left"/>
      <w:pPr>
        <w:tabs>
          <w:tab w:val="num" w:pos="786"/>
        </w:tabs>
        <w:ind w:left="786" w:hanging="360"/>
      </w:pPr>
      <w:rPr>
        <w:rFonts w:hint="default"/>
      </w:rPr>
    </w:lvl>
  </w:abstractNum>
  <w:abstractNum w:abstractNumId="5">
    <w:nsid w:val="23DE3A14"/>
    <w:multiLevelType w:val="hybridMultilevel"/>
    <w:tmpl w:val="C7DA8736"/>
    <w:lvl w:ilvl="0" w:tplc="BAFE24AE">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350891"/>
    <w:multiLevelType w:val="hybridMultilevel"/>
    <w:tmpl w:val="BD4EE6C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2B2736"/>
    <w:multiLevelType w:val="hybridMultilevel"/>
    <w:tmpl w:val="AA7E4318"/>
    <w:lvl w:ilvl="0" w:tplc="5B320172">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3D76184A"/>
    <w:multiLevelType w:val="hybridMultilevel"/>
    <w:tmpl w:val="3A984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A1F84"/>
    <w:multiLevelType w:val="hybridMultilevel"/>
    <w:tmpl w:val="8CD440C2"/>
    <w:lvl w:ilvl="0" w:tplc="A5BCB6FE">
      <w:start w:val="8"/>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1CA30FE"/>
    <w:multiLevelType w:val="hybridMultilevel"/>
    <w:tmpl w:val="96DCD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4956DC"/>
    <w:multiLevelType w:val="singleLevel"/>
    <w:tmpl w:val="AFBA1320"/>
    <w:lvl w:ilvl="0">
      <w:start w:val="1"/>
      <w:numFmt w:val="decimal"/>
      <w:lvlText w:val="%1."/>
      <w:lvlJc w:val="left"/>
      <w:pPr>
        <w:tabs>
          <w:tab w:val="num" w:pos="1080"/>
        </w:tabs>
        <w:ind w:left="1080" w:hanging="360"/>
      </w:pPr>
      <w:rPr>
        <w:rFonts w:hint="default"/>
        <w:b w:val="0"/>
        <w:color w:val="auto"/>
      </w:rPr>
    </w:lvl>
  </w:abstractNum>
  <w:abstractNum w:abstractNumId="12">
    <w:nsid w:val="5565597F"/>
    <w:multiLevelType w:val="hybridMultilevel"/>
    <w:tmpl w:val="89A4BE58"/>
    <w:lvl w:ilvl="0" w:tplc="AFBA1320">
      <w:start w:val="9"/>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88A1062"/>
    <w:multiLevelType w:val="singleLevel"/>
    <w:tmpl w:val="AFBA1320"/>
    <w:lvl w:ilvl="0">
      <w:start w:val="1"/>
      <w:numFmt w:val="decimal"/>
      <w:lvlText w:val="%1."/>
      <w:lvlJc w:val="left"/>
      <w:pPr>
        <w:tabs>
          <w:tab w:val="num" w:pos="1080"/>
        </w:tabs>
        <w:ind w:left="1080" w:hanging="360"/>
      </w:pPr>
      <w:rPr>
        <w:rFonts w:hint="default"/>
        <w:b w:val="0"/>
        <w:color w:val="auto"/>
      </w:rPr>
    </w:lvl>
  </w:abstractNum>
  <w:abstractNum w:abstractNumId="14">
    <w:nsid w:val="7B0D7F25"/>
    <w:multiLevelType w:val="singleLevel"/>
    <w:tmpl w:val="AFBA1320"/>
    <w:lvl w:ilvl="0">
      <w:start w:val="1"/>
      <w:numFmt w:val="decimal"/>
      <w:lvlText w:val="%1."/>
      <w:lvlJc w:val="left"/>
      <w:pPr>
        <w:tabs>
          <w:tab w:val="num" w:pos="1080"/>
        </w:tabs>
        <w:ind w:left="1080" w:hanging="360"/>
      </w:pPr>
      <w:rPr>
        <w:rFonts w:hint="default"/>
        <w:b w:val="0"/>
        <w:color w:val="auto"/>
      </w:rPr>
    </w:lvl>
  </w:abstractNum>
  <w:num w:numId="1">
    <w:abstractNumId w:val="4"/>
  </w:num>
  <w:num w:numId="2">
    <w:abstractNumId w:val="13"/>
  </w:num>
  <w:num w:numId="3">
    <w:abstractNumId w:val="11"/>
  </w:num>
  <w:num w:numId="4">
    <w:abstractNumId w:val="2"/>
  </w:num>
  <w:num w:numId="5">
    <w:abstractNumId w:val="1"/>
  </w:num>
  <w:num w:numId="6">
    <w:abstractNumId w:val="8"/>
  </w:num>
  <w:num w:numId="7">
    <w:abstractNumId w:val="14"/>
  </w:num>
  <w:num w:numId="8">
    <w:abstractNumId w:val="6"/>
  </w:num>
  <w:num w:numId="9">
    <w:abstractNumId w:val="10"/>
  </w:num>
  <w:num w:numId="10">
    <w:abstractNumId w:val="0"/>
  </w:num>
  <w:num w:numId="11">
    <w:abstractNumId w:val="9"/>
  </w:num>
  <w:num w:numId="12">
    <w:abstractNumId w:val="7"/>
  </w:num>
  <w:num w:numId="13">
    <w:abstractNumId w:val="5"/>
  </w:num>
  <w:num w:numId="14">
    <w:abstractNumId w:val="1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4B40"/>
    <w:rsid w:val="00000136"/>
    <w:rsid w:val="00014485"/>
    <w:rsid w:val="00047D02"/>
    <w:rsid w:val="0013442E"/>
    <w:rsid w:val="0015234C"/>
    <w:rsid w:val="001609FE"/>
    <w:rsid w:val="001B2E65"/>
    <w:rsid w:val="00245A12"/>
    <w:rsid w:val="002733C5"/>
    <w:rsid w:val="00284793"/>
    <w:rsid w:val="002A0B30"/>
    <w:rsid w:val="00340DD6"/>
    <w:rsid w:val="00345677"/>
    <w:rsid w:val="0036720A"/>
    <w:rsid w:val="00371A35"/>
    <w:rsid w:val="003B4609"/>
    <w:rsid w:val="003C6FE2"/>
    <w:rsid w:val="0040080B"/>
    <w:rsid w:val="004A6B44"/>
    <w:rsid w:val="004D0F0D"/>
    <w:rsid w:val="004D1398"/>
    <w:rsid w:val="004F4D37"/>
    <w:rsid w:val="00500C08"/>
    <w:rsid w:val="00511898"/>
    <w:rsid w:val="0052599F"/>
    <w:rsid w:val="0055000C"/>
    <w:rsid w:val="00577694"/>
    <w:rsid w:val="00591AA9"/>
    <w:rsid w:val="005E6025"/>
    <w:rsid w:val="00627DFD"/>
    <w:rsid w:val="0063542A"/>
    <w:rsid w:val="0064132E"/>
    <w:rsid w:val="00651263"/>
    <w:rsid w:val="006546FB"/>
    <w:rsid w:val="00655B4E"/>
    <w:rsid w:val="00662C2A"/>
    <w:rsid w:val="006E4E2D"/>
    <w:rsid w:val="00720F7F"/>
    <w:rsid w:val="0076280E"/>
    <w:rsid w:val="00772B6C"/>
    <w:rsid w:val="007A45B6"/>
    <w:rsid w:val="00843091"/>
    <w:rsid w:val="00843FE2"/>
    <w:rsid w:val="0089494C"/>
    <w:rsid w:val="008F000A"/>
    <w:rsid w:val="008F5655"/>
    <w:rsid w:val="00942AF1"/>
    <w:rsid w:val="009A2E08"/>
    <w:rsid w:val="009E6272"/>
    <w:rsid w:val="00A54C3A"/>
    <w:rsid w:val="00A55B07"/>
    <w:rsid w:val="00A816E1"/>
    <w:rsid w:val="00B35B5B"/>
    <w:rsid w:val="00B41172"/>
    <w:rsid w:val="00B94B40"/>
    <w:rsid w:val="00B94FA0"/>
    <w:rsid w:val="00C76869"/>
    <w:rsid w:val="00CE6F9F"/>
    <w:rsid w:val="00D0338A"/>
    <w:rsid w:val="00D04EBA"/>
    <w:rsid w:val="00D35F39"/>
    <w:rsid w:val="00D44EA1"/>
    <w:rsid w:val="00D4763A"/>
    <w:rsid w:val="00D905B8"/>
    <w:rsid w:val="00DC32E4"/>
    <w:rsid w:val="00DF4F3E"/>
    <w:rsid w:val="00E33904"/>
    <w:rsid w:val="00E35F59"/>
    <w:rsid w:val="00E5115E"/>
    <w:rsid w:val="00E57621"/>
    <w:rsid w:val="00E73EDF"/>
    <w:rsid w:val="00EE3B3D"/>
    <w:rsid w:val="00EF6C9D"/>
    <w:rsid w:val="00F22DF5"/>
    <w:rsid w:val="00F361E1"/>
    <w:rsid w:val="00F376A0"/>
    <w:rsid w:val="00F7706E"/>
    <w:rsid w:val="00FA3524"/>
    <w:rsid w:val="00FD5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80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76280E"/>
    <w:pPr>
      <w:keepNext/>
      <w:jc w:val="center"/>
      <w:outlineLvl w:val="0"/>
    </w:pPr>
    <w:rPr>
      <w:b/>
    </w:rPr>
  </w:style>
  <w:style w:type="paragraph" w:styleId="2">
    <w:name w:val="heading 2"/>
    <w:basedOn w:val="a"/>
    <w:next w:val="a"/>
    <w:link w:val="20"/>
    <w:uiPriority w:val="9"/>
    <w:semiHidden/>
    <w:unhideWhenUsed/>
    <w:qFormat/>
    <w:rsid w:val="007628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280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76280E"/>
    <w:rPr>
      <w:rFonts w:asciiTheme="majorHAnsi" w:eastAsiaTheme="majorEastAsia" w:hAnsiTheme="majorHAnsi" w:cstheme="majorBidi"/>
      <w:color w:val="2E74B5" w:themeColor="accent1" w:themeShade="BF"/>
      <w:sz w:val="26"/>
      <w:szCs w:val="26"/>
      <w:lang w:eastAsia="ru-RU"/>
    </w:rPr>
  </w:style>
  <w:style w:type="paragraph" w:styleId="a3">
    <w:name w:val="Body Text"/>
    <w:basedOn w:val="a"/>
    <w:link w:val="a4"/>
    <w:semiHidden/>
    <w:rsid w:val="0076280E"/>
    <w:pPr>
      <w:jc w:val="both"/>
    </w:pPr>
  </w:style>
  <w:style w:type="character" w:customStyle="1" w:styleId="a4">
    <w:name w:val="Основной текст Знак"/>
    <w:basedOn w:val="a0"/>
    <w:link w:val="a3"/>
    <w:semiHidden/>
    <w:rsid w:val="0076280E"/>
    <w:rPr>
      <w:rFonts w:ascii="Times New Roman" w:eastAsia="Times New Roman" w:hAnsi="Times New Roman" w:cs="Times New Roman"/>
      <w:sz w:val="24"/>
      <w:szCs w:val="20"/>
      <w:lang w:eastAsia="ru-RU"/>
    </w:rPr>
  </w:style>
  <w:style w:type="character" w:customStyle="1" w:styleId="a5">
    <w:name w:val="Основной текст_"/>
    <w:link w:val="3"/>
    <w:rsid w:val="0076280E"/>
    <w:rPr>
      <w:rFonts w:ascii="Arial Narrow" w:eastAsia="Arial Narrow" w:hAnsi="Arial Narrow" w:cs="Arial Narrow"/>
      <w:sz w:val="23"/>
      <w:szCs w:val="23"/>
      <w:shd w:val="clear" w:color="auto" w:fill="FFFFFF"/>
    </w:rPr>
  </w:style>
  <w:style w:type="paragraph" w:customStyle="1" w:styleId="3">
    <w:name w:val="Основной текст3"/>
    <w:basedOn w:val="a"/>
    <w:link w:val="a5"/>
    <w:rsid w:val="0076280E"/>
    <w:pPr>
      <w:shd w:val="clear" w:color="auto" w:fill="FFFFFF"/>
      <w:spacing w:line="0" w:lineRule="atLeast"/>
      <w:ind w:hanging="400"/>
    </w:pPr>
    <w:rPr>
      <w:rFonts w:ascii="Arial Narrow" w:eastAsia="Arial Narrow" w:hAnsi="Arial Narrow" w:cs="Arial Narrow"/>
      <w:sz w:val="23"/>
      <w:szCs w:val="23"/>
      <w:lang w:eastAsia="en-US"/>
    </w:rPr>
  </w:style>
  <w:style w:type="paragraph" w:styleId="21">
    <w:name w:val="Body Text 2"/>
    <w:basedOn w:val="a"/>
    <w:link w:val="22"/>
    <w:uiPriority w:val="99"/>
    <w:semiHidden/>
    <w:unhideWhenUsed/>
    <w:rsid w:val="0076280E"/>
    <w:pPr>
      <w:spacing w:after="120" w:line="480" w:lineRule="auto"/>
    </w:pPr>
  </w:style>
  <w:style w:type="character" w:customStyle="1" w:styleId="22">
    <w:name w:val="Основной текст 2 Знак"/>
    <w:basedOn w:val="a0"/>
    <w:link w:val="21"/>
    <w:uiPriority w:val="99"/>
    <w:semiHidden/>
    <w:rsid w:val="0076280E"/>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76280E"/>
    <w:pPr>
      <w:spacing w:after="120"/>
      <w:ind w:left="283"/>
    </w:pPr>
  </w:style>
  <w:style w:type="character" w:customStyle="1" w:styleId="a7">
    <w:name w:val="Основной текст с отступом Знак"/>
    <w:basedOn w:val="a0"/>
    <w:link w:val="a6"/>
    <w:uiPriority w:val="99"/>
    <w:semiHidden/>
    <w:rsid w:val="0076280E"/>
    <w:rPr>
      <w:rFonts w:ascii="Times New Roman" w:eastAsia="Times New Roman" w:hAnsi="Times New Roman" w:cs="Times New Roman"/>
      <w:sz w:val="24"/>
      <w:szCs w:val="20"/>
      <w:lang w:eastAsia="ru-RU"/>
    </w:rPr>
  </w:style>
  <w:style w:type="paragraph" w:styleId="a8">
    <w:name w:val="List Paragraph"/>
    <w:basedOn w:val="a"/>
    <w:uiPriority w:val="34"/>
    <w:qFormat/>
    <w:rsid w:val="0076280E"/>
    <w:pPr>
      <w:spacing w:after="200" w:line="276" w:lineRule="auto"/>
      <w:ind w:left="720"/>
      <w:contextualSpacing/>
    </w:pPr>
    <w:rPr>
      <w:rFonts w:ascii="Calibri" w:eastAsia="Calibri" w:hAnsi="Calibri"/>
      <w:sz w:val="22"/>
      <w:szCs w:val="22"/>
      <w:lang w:eastAsia="en-US"/>
    </w:rPr>
  </w:style>
  <w:style w:type="paragraph" w:styleId="23">
    <w:name w:val="Body Text Indent 2"/>
    <w:basedOn w:val="a"/>
    <w:link w:val="24"/>
    <w:uiPriority w:val="99"/>
    <w:semiHidden/>
    <w:unhideWhenUsed/>
    <w:rsid w:val="0076280E"/>
    <w:pPr>
      <w:spacing w:after="120" w:line="480" w:lineRule="auto"/>
      <w:ind w:left="283"/>
    </w:pPr>
  </w:style>
  <w:style w:type="character" w:customStyle="1" w:styleId="24">
    <w:name w:val="Основной текст с отступом 2 Знак"/>
    <w:basedOn w:val="a0"/>
    <w:link w:val="23"/>
    <w:uiPriority w:val="99"/>
    <w:semiHidden/>
    <w:rsid w:val="0076280E"/>
    <w:rPr>
      <w:rFonts w:ascii="Times New Roman" w:eastAsia="Times New Roman" w:hAnsi="Times New Roman" w:cs="Times New Roman"/>
      <w:sz w:val="24"/>
      <w:szCs w:val="20"/>
      <w:lang w:eastAsia="ru-RU"/>
    </w:rPr>
  </w:style>
  <w:style w:type="character" w:customStyle="1" w:styleId="25">
    <w:name w:val="Основной текст (2)"/>
    <w:basedOn w:val="a0"/>
    <w:rsid w:val="0076280E"/>
    <w:rPr>
      <w:rFonts w:ascii="Tahoma" w:eastAsia="Tahoma" w:hAnsi="Tahoma" w:cs="Tahoma"/>
      <w:b w:val="0"/>
      <w:bCs w:val="0"/>
      <w:i w:val="0"/>
      <w:iCs w:val="0"/>
      <w:smallCaps w:val="0"/>
      <w:strike w:val="0"/>
      <w:spacing w:val="0"/>
      <w:sz w:val="14"/>
      <w:szCs w:val="14"/>
    </w:rPr>
  </w:style>
  <w:style w:type="paragraph" w:styleId="30">
    <w:name w:val="Body Text Indent 3"/>
    <w:basedOn w:val="a"/>
    <w:link w:val="31"/>
    <w:uiPriority w:val="99"/>
    <w:semiHidden/>
    <w:unhideWhenUsed/>
    <w:rsid w:val="0076280E"/>
    <w:pPr>
      <w:spacing w:after="120"/>
      <w:ind w:left="283"/>
    </w:pPr>
    <w:rPr>
      <w:sz w:val="16"/>
      <w:szCs w:val="16"/>
    </w:rPr>
  </w:style>
  <w:style w:type="character" w:customStyle="1" w:styleId="31">
    <w:name w:val="Основной текст с отступом 3 Знак"/>
    <w:basedOn w:val="a0"/>
    <w:link w:val="30"/>
    <w:uiPriority w:val="99"/>
    <w:semiHidden/>
    <w:rsid w:val="0076280E"/>
    <w:rPr>
      <w:rFonts w:ascii="Times New Roman" w:eastAsia="Times New Roman" w:hAnsi="Times New Roman" w:cs="Times New Roman"/>
      <w:sz w:val="16"/>
      <w:szCs w:val="16"/>
      <w:lang w:eastAsia="ru-RU"/>
    </w:rPr>
  </w:style>
  <w:style w:type="paragraph" w:styleId="32">
    <w:name w:val="Body Text 3"/>
    <w:basedOn w:val="a"/>
    <w:link w:val="33"/>
    <w:uiPriority w:val="99"/>
    <w:semiHidden/>
    <w:unhideWhenUsed/>
    <w:rsid w:val="00E33904"/>
    <w:pPr>
      <w:spacing w:after="120"/>
    </w:pPr>
    <w:rPr>
      <w:sz w:val="16"/>
      <w:szCs w:val="16"/>
    </w:rPr>
  </w:style>
  <w:style w:type="character" w:customStyle="1" w:styleId="33">
    <w:name w:val="Основной текст 3 Знак"/>
    <w:basedOn w:val="a0"/>
    <w:link w:val="32"/>
    <w:uiPriority w:val="99"/>
    <w:semiHidden/>
    <w:rsid w:val="00E33904"/>
    <w:rPr>
      <w:rFonts w:ascii="Times New Roman" w:eastAsia="Times New Roman" w:hAnsi="Times New Roman" w:cs="Times New Roman"/>
      <w:sz w:val="16"/>
      <w:szCs w:val="16"/>
      <w:lang w:eastAsia="ru-RU"/>
    </w:rPr>
  </w:style>
  <w:style w:type="paragraph" w:styleId="a9">
    <w:name w:val="footer"/>
    <w:basedOn w:val="a"/>
    <w:link w:val="aa"/>
    <w:semiHidden/>
    <w:rsid w:val="00E33904"/>
    <w:pPr>
      <w:tabs>
        <w:tab w:val="center" w:pos="4153"/>
        <w:tab w:val="right" w:pos="8306"/>
      </w:tabs>
    </w:pPr>
  </w:style>
  <w:style w:type="character" w:customStyle="1" w:styleId="aa">
    <w:name w:val="Нижний колонтитул Знак"/>
    <w:basedOn w:val="a0"/>
    <w:link w:val="a9"/>
    <w:semiHidden/>
    <w:rsid w:val="00E33904"/>
    <w:rPr>
      <w:rFonts w:ascii="Times New Roman" w:eastAsia="Times New Roman" w:hAnsi="Times New Roman" w:cs="Times New Roman"/>
      <w:sz w:val="24"/>
      <w:szCs w:val="20"/>
      <w:lang w:eastAsia="ru-RU"/>
    </w:rPr>
  </w:style>
  <w:style w:type="paragraph" w:styleId="ab">
    <w:name w:val="Balloon Text"/>
    <w:basedOn w:val="a"/>
    <w:link w:val="ac"/>
    <w:uiPriority w:val="99"/>
    <w:semiHidden/>
    <w:unhideWhenUsed/>
    <w:rsid w:val="004A6B44"/>
    <w:rPr>
      <w:rFonts w:ascii="Tahoma" w:hAnsi="Tahoma" w:cs="Tahoma"/>
      <w:sz w:val="16"/>
      <w:szCs w:val="16"/>
    </w:rPr>
  </w:style>
  <w:style w:type="character" w:customStyle="1" w:styleId="ac">
    <w:name w:val="Текст выноски Знак"/>
    <w:basedOn w:val="a0"/>
    <w:link w:val="ab"/>
    <w:uiPriority w:val="99"/>
    <w:semiHidden/>
    <w:rsid w:val="004A6B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94FE-8213-4BAE-9792-7D065CFD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3590</Words>
  <Characters>20466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Виктор</cp:lastModifiedBy>
  <cp:revision>2</cp:revision>
  <cp:lastPrinted>2017-06-20T04:57:00Z</cp:lastPrinted>
  <dcterms:created xsi:type="dcterms:W3CDTF">2025-09-07T13:39:00Z</dcterms:created>
  <dcterms:modified xsi:type="dcterms:W3CDTF">2025-09-07T13:39:00Z</dcterms:modified>
</cp:coreProperties>
</file>