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91" w:rsidRDefault="006C4D91" w:rsidP="006C4D91">
      <w:pPr>
        <w:pStyle w:val="Default"/>
        <w:ind w:left="142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90234" cy="546947"/>
            <wp:effectExtent l="19050" t="0" r="53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569" cy="5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Pr="00F20855" w:rsidRDefault="006C4D91" w:rsidP="006C4D91">
      <w:pPr>
        <w:pStyle w:val="Default"/>
        <w:jc w:val="center"/>
        <w:rPr>
          <w:color w:val="auto"/>
          <w:sz w:val="56"/>
          <w:szCs w:val="56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Pr="00F20855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2"/>
          <w:szCs w:val="32"/>
        </w:rPr>
      </w:pPr>
      <w:r w:rsidRPr="00F20855">
        <w:rPr>
          <w:rFonts w:ascii="Cambria" w:hAnsi="Cambria" w:cs="Cambria"/>
          <w:b/>
          <w:bCs/>
          <w:color w:val="auto"/>
          <w:sz w:val="32"/>
          <w:szCs w:val="32"/>
        </w:rPr>
        <w:t>АППАРАТ ДЛЯ ПРОИЗВОДСТВА</w:t>
      </w:r>
    </w:p>
    <w:p w:rsidR="006C4D91" w:rsidRPr="00F20855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2"/>
          <w:szCs w:val="32"/>
        </w:rPr>
      </w:pPr>
      <w:r w:rsidRPr="00F20855">
        <w:rPr>
          <w:rFonts w:ascii="Cambria" w:hAnsi="Cambria" w:cs="Cambria"/>
          <w:b/>
          <w:bCs/>
          <w:color w:val="auto"/>
          <w:sz w:val="32"/>
          <w:szCs w:val="32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F20855" w:rsidRDefault="006C4D91" w:rsidP="006C4D91">
      <w:pPr>
        <w:pStyle w:val="Default"/>
        <w:spacing w:line="360" w:lineRule="auto"/>
        <w:jc w:val="center"/>
        <w:rPr>
          <w:color w:val="auto"/>
          <w:sz w:val="32"/>
          <w:szCs w:val="32"/>
        </w:rPr>
      </w:pPr>
      <w:r w:rsidRPr="00F20855">
        <w:rPr>
          <w:b/>
          <w:bCs/>
          <w:color w:val="auto"/>
          <w:sz w:val="32"/>
          <w:szCs w:val="32"/>
        </w:rPr>
        <w:t xml:space="preserve">Модель: </w:t>
      </w:r>
      <w:r w:rsidRPr="00F20855">
        <w:rPr>
          <w:color w:val="auto"/>
          <w:sz w:val="32"/>
          <w:szCs w:val="32"/>
        </w:rPr>
        <w:t>HKN-</w:t>
      </w:r>
      <w:r w:rsidR="00180F75" w:rsidRPr="00F20855">
        <w:rPr>
          <w:color w:val="auto"/>
          <w:sz w:val="32"/>
          <w:szCs w:val="32"/>
          <w:lang w:val="en-US"/>
        </w:rPr>
        <w:t>C</w:t>
      </w:r>
      <w:r w:rsidR="00180F75" w:rsidRPr="00F20855">
        <w:rPr>
          <w:color w:val="auto"/>
          <w:sz w:val="32"/>
          <w:szCs w:val="32"/>
        </w:rPr>
        <w:t>1, HKN-</w:t>
      </w:r>
      <w:r w:rsidRPr="00F20855">
        <w:rPr>
          <w:color w:val="auto"/>
          <w:sz w:val="32"/>
          <w:szCs w:val="32"/>
        </w:rPr>
        <w:t>C2</w:t>
      </w:r>
      <w:r w:rsidR="002B0FD2" w:rsidRPr="00F20855">
        <w:rPr>
          <w:color w:val="auto"/>
          <w:sz w:val="32"/>
          <w:szCs w:val="32"/>
        </w:rPr>
        <w:t xml:space="preserve">, </w:t>
      </w:r>
      <w:r w:rsidR="00F20855" w:rsidRPr="00F20855">
        <w:rPr>
          <w:color w:val="auto"/>
          <w:sz w:val="32"/>
          <w:szCs w:val="32"/>
        </w:rPr>
        <w:t>HKN-C2-</w:t>
      </w:r>
      <w:r w:rsidR="00F20855" w:rsidRPr="00F20855">
        <w:rPr>
          <w:color w:val="auto"/>
          <w:sz w:val="32"/>
          <w:szCs w:val="32"/>
          <w:lang w:val="en-US"/>
        </w:rPr>
        <w:t>T</w:t>
      </w:r>
      <w:r w:rsidR="00F20855" w:rsidRPr="00F20855">
        <w:rPr>
          <w:color w:val="auto"/>
          <w:sz w:val="32"/>
          <w:szCs w:val="32"/>
        </w:rPr>
        <w:t xml:space="preserve">, </w:t>
      </w:r>
      <w:r w:rsidR="002B0FD2" w:rsidRPr="00F20855">
        <w:rPr>
          <w:color w:val="auto"/>
          <w:sz w:val="32"/>
          <w:szCs w:val="32"/>
        </w:rPr>
        <w:t>HKN-C3</w:t>
      </w:r>
    </w:p>
    <w:p w:rsidR="006C4D91" w:rsidRPr="0095381B" w:rsidRDefault="00617187" w:rsidP="006C4D91">
      <w:pPr>
        <w:pStyle w:val="Default"/>
        <w:rPr>
          <w:color w:val="auto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161925</wp:posOffset>
            </wp:positionV>
            <wp:extent cx="2327275" cy="2124710"/>
            <wp:effectExtent l="0" t="0" r="0" b="8890"/>
            <wp:wrapNone/>
            <wp:docPr id="5" name="Рисунок 2" descr="HKN-C2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KN-C2-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12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D91" w:rsidRPr="0095381B" w:rsidRDefault="005A46D7" w:rsidP="00AE0A9E">
      <w:pPr>
        <w:pStyle w:val="Default"/>
        <w:jc w:val="center"/>
        <w:rPr>
          <w:color w:val="auto"/>
          <w:sz w:val="36"/>
          <w:szCs w:val="36"/>
        </w:rPr>
      </w:pPr>
      <w:r>
        <w:rPr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143510</wp:posOffset>
            </wp:positionV>
            <wp:extent cx="1107440" cy="1307465"/>
            <wp:effectExtent l="19050" t="0" r="0" b="0"/>
            <wp:wrapNone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F20855" w:rsidP="006C4D91">
      <w:pPr>
        <w:pStyle w:val="Default"/>
        <w:rPr>
          <w:color w:val="auto"/>
          <w:sz w:val="36"/>
          <w:szCs w:val="36"/>
        </w:rPr>
      </w:pPr>
      <w:r w:rsidRPr="00F20855">
        <w:rPr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3997088</wp:posOffset>
            </wp:positionH>
            <wp:positionV relativeFrom="paragraph">
              <wp:posOffset>2836</wp:posOffset>
            </wp:positionV>
            <wp:extent cx="384987" cy="393405"/>
            <wp:effectExtent l="19050" t="0" r="0" b="0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дополнительные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>, личи</w:t>
      </w:r>
      <w:r>
        <w:rPr>
          <w:color w:val="auto"/>
          <w:sz w:val="23"/>
          <w:szCs w:val="23"/>
        </w:rPr>
        <w:t xml:space="preserve">, манго и т.д.) и расцветками (красный, желтый, синий, зеленый, оранжевый, фиолетовый и т.д.). </w:t>
      </w: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59"/>
        <w:gridCol w:w="1559"/>
      </w:tblGrid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1,</w:t>
            </w:r>
            <w:r>
              <w:rPr>
                <w:sz w:val="23"/>
                <w:szCs w:val="23"/>
              </w:rPr>
              <w:t xml:space="preserve"> 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-T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Pr="005A46D7" w:rsidRDefault="005A46D7" w:rsidP="002B0FD2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2B0FD2">
              <w:rPr>
                <w:sz w:val="23"/>
                <w:szCs w:val="23"/>
              </w:rPr>
              <w:t>Габариты</w:t>
            </w:r>
            <w:r>
              <w:rPr>
                <w:sz w:val="23"/>
                <w:szCs w:val="23"/>
              </w:rPr>
              <w:t>, мм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 xml:space="preserve">500 </w:t>
            </w:r>
          </w:p>
        </w:tc>
        <w:tc>
          <w:tcPr>
            <w:tcW w:w="1559" w:type="dxa"/>
          </w:tcPr>
          <w:p w:rsidR="005A46D7" w:rsidRDefault="005A46D7" w:rsidP="00483632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="00483632">
              <w:rPr>
                <w:sz w:val="23"/>
                <w:szCs w:val="23"/>
                <w:lang w:val="en-US"/>
              </w:rPr>
              <w:t>89</w:t>
            </w:r>
            <w:r w:rsidR="007A728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 w:rsidRPr="005A46D7">
              <w:rPr>
                <w:sz w:val="23"/>
                <w:szCs w:val="23"/>
              </w:rPr>
              <w:t>73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5A46D7">
              <w:rPr>
                <w:sz w:val="23"/>
                <w:szCs w:val="23"/>
              </w:rPr>
              <w:t>73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 xml:space="preserve">500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двигателя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после извлечения аппарата из упаковочной коробки, необходимо произвести мойку чаши из нержавеющей стали холодной водой и вытереть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 xml:space="preserve">еред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минут.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чтобы устройство было устойчиво установлено на горизонтальной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нагревательного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еобходимо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 xml:space="preserve">. При необходимости продолжить работу, повторить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поврежденны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нагревательном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переключател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перестанет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 xml:space="preserve">ременное соотношение работы электромотора – 80%. Необходимо избегать долговременной безостановочной эксплуатации. Для обеспечения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>д)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холостом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 xml:space="preserve">струей воды, чтобы не допустить повреждения электрических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присмотром,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 xml:space="preserve">ри повреждении шнура питания, его замена должна быть произведена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91"/>
    <w:rsid w:val="00026B00"/>
    <w:rsid w:val="000D244F"/>
    <w:rsid w:val="0015140D"/>
    <w:rsid w:val="00175F6F"/>
    <w:rsid w:val="00180F75"/>
    <w:rsid w:val="002B0FD2"/>
    <w:rsid w:val="0036190F"/>
    <w:rsid w:val="003C0636"/>
    <w:rsid w:val="003E3135"/>
    <w:rsid w:val="0041175E"/>
    <w:rsid w:val="00444A66"/>
    <w:rsid w:val="00483632"/>
    <w:rsid w:val="004B34A5"/>
    <w:rsid w:val="005A46D7"/>
    <w:rsid w:val="00617187"/>
    <w:rsid w:val="006611FA"/>
    <w:rsid w:val="0069396C"/>
    <w:rsid w:val="006C4D91"/>
    <w:rsid w:val="007A728A"/>
    <w:rsid w:val="007C7BE3"/>
    <w:rsid w:val="007D301C"/>
    <w:rsid w:val="00867039"/>
    <w:rsid w:val="00933874"/>
    <w:rsid w:val="0095381B"/>
    <w:rsid w:val="009A6CA3"/>
    <w:rsid w:val="009E438E"/>
    <w:rsid w:val="009E6B0E"/>
    <w:rsid w:val="00AD042E"/>
    <w:rsid w:val="00AE0A9E"/>
    <w:rsid w:val="00B2654A"/>
    <w:rsid w:val="00BD2340"/>
    <w:rsid w:val="00C8558F"/>
    <w:rsid w:val="00CC6659"/>
    <w:rsid w:val="00E03931"/>
    <w:rsid w:val="00F20855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C62F9-C9D5-4DA4-8875-4464813D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2017-12-12T07:33:00Z</dcterms:created>
  <dcterms:modified xsi:type="dcterms:W3CDTF">2017-12-12T07:33:00Z</dcterms:modified>
</cp:coreProperties>
</file>